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D5" w:rsidRPr="00E249C1" w:rsidRDefault="00A612C9" w:rsidP="00E249C1">
      <w:pPr>
        <w:jc w:val="center"/>
        <w:rPr>
          <w:b/>
          <w:sz w:val="32"/>
          <w:szCs w:val="40"/>
        </w:rPr>
      </w:pPr>
      <w:r>
        <w:rPr>
          <w:b/>
          <w:sz w:val="32"/>
          <w:szCs w:val="40"/>
        </w:rPr>
        <w:t>CSE-381: Operating Systems</w:t>
      </w:r>
    </w:p>
    <w:p w:rsidR="00C864D5" w:rsidRPr="00E249C1" w:rsidRDefault="00A612C9" w:rsidP="00C864D5">
      <w:pPr>
        <w:jc w:val="center"/>
        <w:rPr>
          <w:b/>
          <w:sz w:val="40"/>
          <w:szCs w:val="32"/>
          <w:u w:val="single"/>
        </w:rPr>
      </w:pPr>
      <w:r w:rsidRPr="00E249C1">
        <w:rPr>
          <w:b/>
          <w:sz w:val="40"/>
          <w:szCs w:val="32"/>
          <w:u w:val="single"/>
        </w:rPr>
        <w:t>Exercise #</w:t>
      </w:r>
      <w:r w:rsidR="003248F9">
        <w:rPr>
          <w:b/>
          <w:sz w:val="40"/>
          <w:szCs w:val="32"/>
          <w:u w:val="single"/>
        </w:rPr>
        <w:t>1</w:t>
      </w:r>
      <w:r w:rsidR="0008404A">
        <w:rPr>
          <w:b/>
          <w:sz w:val="40"/>
          <w:szCs w:val="32"/>
          <w:u w:val="single"/>
        </w:rPr>
        <w:t>4</w:t>
      </w:r>
    </w:p>
    <w:p w:rsidR="00E249C1" w:rsidRPr="00E249C1" w:rsidRDefault="00E249C1" w:rsidP="00C864D5">
      <w:pPr>
        <w:jc w:val="center"/>
        <w:rPr>
          <w:sz w:val="32"/>
          <w:szCs w:val="32"/>
        </w:rPr>
      </w:pPr>
      <w:r w:rsidRPr="00E249C1">
        <w:rPr>
          <w:sz w:val="32"/>
          <w:szCs w:val="32"/>
        </w:rPr>
        <w:t xml:space="preserve">Max Points: </w:t>
      </w:r>
      <w:r w:rsidR="00EF2DF4">
        <w:rPr>
          <w:sz w:val="32"/>
          <w:szCs w:val="32"/>
        </w:rPr>
        <w:t>2</w:t>
      </w:r>
      <w:r w:rsidR="003D2243">
        <w:rPr>
          <w:sz w:val="32"/>
          <w:szCs w:val="32"/>
        </w:rPr>
        <w:t>0</w:t>
      </w:r>
    </w:p>
    <w:p w:rsidR="00E249C1" w:rsidRDefault="00E249C1" w:rsidP="00C864D5">
      <w:pPr>
        <w:jc w:val="center"/>
      </w:pPr>
    </w:p>
    <w:p w:rsidR="00AE3E78" w:rsidRPr="006307DB" w:rsidRDefault="00AE3E78" w:rsidP="00AE3E78">
      <w:pPr>
        <w:jc w:val="both"/>
        <w:rPr>
          <w:b/>
          <w:color w:val="FF0000"/>
        </w:rPr>
      </w:pPr>
      <w:r w:rsidRPr="006307DB">
        <w:rPr>
          <w:b/>
          <w:color w:val="FF0000"/>
        </w:rPr>
        <w:t xml:space="preserve">Note: </w:t>
      </w:r>
      <w:r w:rsidR="00A612C9">
        <w:rPr>
          <w:b/>
          <w:color w:val="FF0000"/>
        </w:rPr>
        <w:t>If you are using your personal machine then p</w:t>
      </w:r>
      <w:r w:rsidRPr="006307DB">
        <w:rPr>
          <w:b/>
          <w:color w:val="FF0000"/>
        </w:rPr>
        <w:t>rior to commencing work on this exercise, you</w:t>
      </w:r>
      <w:r w:rsidR="00A612C9">
        <w:rPr>
          <w:b/>
          <w:color w:val="FF0000"/>
        </w:rPr>
        <w:t xml:space="preserve"> may</w:t>
      </w:r>
      <w:r w:rsidRPr="006307DB">
        <w:rPr>
          <w:b/>
          <w:color w:val="FF0000"/>
        </w:rPr>
        <w:t xml:space="preserve"> need to </w:t>
      </w:r>
      <w:r w:rsidR="006307DB" w:rsidRPr="006307DB">
        <w:rPr>
          <w:b/>
          <w:color w:val="FF0000"/>
        </w:rPr>
        <w:t xml:space="preserve">install </w:t>
      </w:r>
      <w:proofErr w:type="spellStart"/>
      <w:r w:rsidR="006307DB" w:rsidRPr="006307DB">
        <w:rPr>
          <w:b/>
          <w:color w:val="FF0000"/>
        </w:rPr>
        <w:t>XMing</w:t>
      </w:r>
      <w:proofErr w:type="spellEnd"/>
      <w:r w:rsidR="006307DB" w:rsidRPr="006307DB">
        <w:rPr>
          <w:b/>
          <w:color w:val="FF0000"/>
        </w:rPr>
        <w:t xml:space="preserve">, Putty, and </w:t>
      </w:r>
      <w:proofErr w:type="spellStart"/>
      <w:r w:rsidR="006307DB" w:rsidRPr="006307DB">
        <w:rPr>
          <w:b/>
          <w:color w:val="FF0000"/>
        </w:rPr>
        <w:t>WinScp</w:t>
      </w:r>
      <w:proofErr w:type="spellEnd"/>
      <w:r w:rsidR="006307DB" w:rsidRPr="006307DB">
        <w:rPr>
          <w:b/>
          <w:color w:val="FF0000"/>
        </w:rPr>
        <w:t xml:space="preserve"> as illustrated in LinuxEnvironment.pdf (and shown in </w:t>
      </w:r>
      <w:r w:rsidR="00F11371">
        <w:rPr>
          <w:b/>
          <w:color w:val="FF0000"/>
        </w:rPr>
        <w:t xml:space="preserve">the </w:t>
      </w:r>
      <w:r w:rsidR="006307DB" w:rsidRPr="006307DB">
        <w:rPr>
          <w:b/>
          <w:color w:val="FF0000"/>
        </w:rPr>
        <w:t>videos in the Handouts folder).</w:t>
      </w:r>
    </w:p>
    <w:p w:rsidR="00E249C1" w:rsidRDefault="00E249C1" w:rsidP="00AE3E7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249C1" w:rsidRPr="00E364A6" w:rsidTr="00E364A6">
        <w:tc>
          <w:tcPr>
            <w:tcW w:w="9576" w:type="dxa"/>
            <w:shd w:val="clear" w:color="auto" w:fill="D9D9D9"/>
          </w:tcPr>
          <w:p w:rsidR="00812325" w:rsidRDefault="00E249C1" w:rsidP="00E364A6">
            <w:pPr>
              <w:jc w:val="both"/>
            </w:pPr>
            <w:r w:rsidRPr="00E364A6">
              <w:rPr>
                <w:b/>
                <w:u w:val="single"/>
              </w:rPr>
              <w:t>Objective</w:t>
            </w:r>
            <w:r>
              <w:t>: The o</w:t>
            </w:r>
            <w:r w:rsidR="0090045D">
              <w:t>bjective of this exercise is to</w:t>
            </w:r>
            <w:r w:rsidR="00812325">
              <w:t>:</w:t>
            </w:r>
          </w:p>
          <w:p w:rsidR="00812325" w:rsidRDefault="00812325" w:rsidP="00812325">
            <w:pPr>
              <w:pStyle w:val="ListParagraph"/>
              <w:numPr>
                <w:ilvl w:val="0"/>
                <w:numId w:val="31"/>
              </w:numPr>
              <w:jc w:val="both"/>
            </w:pPr>
            <w:r>
              <w:t>Develop a data parallel application</w:t>
            </w:r>
            <w:r w:rsidR="0008404A">
              <w:t xml:space="preserve"> in Java</w:t>
            </w:r>
          </w:p>
          <w:p w:rsidR="007C1D03" w:rsidRDefault="00812325" w:rsidP="00812325">
            <w:pPr>
              <w:pStyle w:val="ListParagraph"/>
              <w:numPr>
                <w:ilvl w:val="0"/>
                <w:numId w:val="31"/>
              </w:numPr>
              <w:jc w:val="both"/>
            </w:pPr>
            <w:r>
              <w:t>E</w:t>
            </w:r>
            <w:r w:rsidR="003248F9">
              <w:t>xplore</w:t>
            </w:r>
            <w:r w:rsidR="000779ED">
              <w:t xml:space="preserve"> </w:t>
            </w:r>
            <w:r w:rsidR="003248F9">
              <w:t xml:space="preserve">the </w:t>
            </w:r>
            <w:r>
              <w:t>effectiveness of using multiple threads for data parallel applications.</w:t>
            </w:r>
          </w:p>
          <w:p w:rsidR="00E249C1" w:rsidRDefault="00E249C1" w:rsidP="00E364A6">
            <w:pPr>
              <w:jc w:val="both"/>
            </w:pPr>
          </w:p>
          <w:p w:rsidR="00F47300" w:rsidRDefault="00C4784D" w:rsidP="00AB10AF">
            <w:pPr>
              <w:jc w:val="both"/>
            </w:pPr>
            <w:r w:rsidRPr="00E5246E">
              <w:rPr>
                <w:b/>
                <w:u w:val="single"/>
              </w:rPr>
              <w:t>Submission</w:t>
            </w:r>
            <w:r>
              <w:t xml:space="preserve">: </w:t>
            </w:r>
            <w:r w:rsidR="004612D8">
              <w:t xml:space="preserve">Save this MS-Word document using the naming convention </w:t>
            </w:r>
            <w:r w:rsidR="004612D8" w:rsidRPr="004612D8">
              <w:rPr>
                <w:rFonts w:ascii="Courier New" w:hAnsi="Courier New"/>
                <w:i/>
              </w:rPr>
              <w:t>MUid</w:t>
            </w:r>
            <w:r w:rsidR="004612D8" w:rsidRPr="004612D8">
              <w:rPr>
                <w:rFonts w:ascii="Courier New" w:hAnsi="Courier New"/>
              </w:rPr>
              <w:t>_Exercise1</w:t>
            </w:r>
            <w:r w:rsidR="0008404A">
              <w:rPr>
                <w:rFonts w:ascii="Courier New" w:hAnsi="Courier New"/>
              </w:rPr>
              <w:t>4</w:t>
            </w:r>
            <w:r w:rsidR="004612D8" w:rsidRPr="004612D8">
              <w:rPr>
                <w:rFonts w:ascii="Courier New" w:hAnsi="Courier New"/>
              </w:rPr>
              <w:t>.docx</w:t>
            </w:r>
            <w:r w:rsidR="004612D8">
              <w:t xml:space="preserve"> prior to proceeding with this exercise.</w:t>
            </w:r>
            <w:r w:rsidR="00F47300">
              <w:t xml:space="preserve"> Upload the following at the end of the lab exercise:</w:t>
            </w:r>
          </w:p>
          <w:p w:rsidR="00821706" w:rsidRDefault="00F47300" w:rsidP="00F47300">
            <w:pPr>
              <w:pStyle w:val="ListParagraph"/>
              <w:numPr>
                <w:ilvl w:val="0"/>
                <w:numId w:val="29"/>
              </w:numPr>
              <w:jc w:val="both"/>
            </w:pPr>
            <w:r>
              <w:t xml:space="preserve">This MS-Word document saved with the convention </w:t>
            </w:r>
            <w:r w:rsidRPr="00F47300">
              <w:rPr>
                <w:rFonts w:ascii="Courier New" w:hAnsi="Courier New"/>
                <w:i/>
              </w:rPr>
              <w:t>MUid</w:t>
            </w:r>
            <w:r w:rsidRPr="00F47300">
              <w:rPr>
                <w:rFonts w:ascii="Courier New" w:hAnsi="Courier New"/>
              </w:rPr>
              <w:t>_Exercise1</w:t>
            </w:r>
            <w:r w:rsidR="0008404A">
              <w:rPr>
                <w:rFonts w:ascii="Courier New" w:hAnsi="Courier New"/>
              </w:rPr>
              <w:t>4</w:t>
            </w:r>
            <w:r w:rsidRPr="00F47300">
              <w:rPr>
                <w:rFonts w:ascii="Courier New" w:hAnsi="Courier New"/>
              </w:rPr>
              <w:t>.docx</w:t>
            </w:r>
            <w:r>
              <w:t>.</w:t>
            </w:r>
          </w:p>
          <w:p w:rsidR="00F47300" w:rsidRDefault="00F47300" w:rsidP="00F47300">
            <w:pPr>
              <w:pStyle w:val="ListParagraph"/>
              <w:numPr>
                <w:ilvl w:val="0"/>
                <w:numId w:val="29"/>
              </w:numPr>
              <w:jc w:val="both"/>
            </w:pPr>
            <w:r>
              <w:t xml:space="preserve">Program developed in </w:t>
            </w:r>
            <w:r w:rsidR="00812325">
              <w:t>his exercise named with the convention</w:t>
            </w:r>
            <w:r>
              <w:t xml:space="preserve"> </w:t>
            </w:r>
            <w:r w:rsidRPr="00F47300">
              <w:rPr>
                <w:rFonts w:ascii="Courier New" w:hAnsi="Courier New"/>
              </w:rPr>
              <w:t>MUid_Ex</w:t>
            </w:r>
            <w:r w:rsidR="0008404A">
              <w:rPr>
                <w:rFonts w:ascii="Courier New" w:hAnsi="Courier New"/>
              </w:rPr>
              <w:t>ercise</w:t>
            </w:r>
            <w:r w:rsidRPr="00F47300">
              <w:rPr>
                <w:rFonts w:ascii="Courier New" w:hAnsi="Courier New"/>
              </w:rPr>
              <w:t>1</w:t>
            </w:r>
            <w:r w:rsidR="0008404A">
              <w:rPr>
                <w:rFonts w:ascii="Courier New" w:hAnsi="Courier New"/>
              </w:rPr>
              <w:t>4</w:t>
            </w:r>
            <w:r w:rsidRPr="00F47300">
              <w:rPr>
                <w:rFonts w:ascii="Courier New" w:hAnsi="Courier New"/>
              </w:rPr>
              <w:t>.</w:t>
            </w:r>
            <w:r w:rsidR="0008404A">
              <w:rPr>
                <w:rFonts w:ascii="Courier New" w:hAnsi="Courier New"/>
              </w:rPr>
              <w:t>java</w:t>
            </w:r>
            <w:r>
              <w:t>.</w:t>
            </w:r>
          </w:p>
          <w:p w:rsidR="004612D8" w:rsidRDefault="004612D8" w:rsidP="00AB10AF">
            <w:pPr>
              <w:jc w:val="both"/>
            </w:pPr>
          </w:p>
          <w:p w:rsidR="00E249C1" w:rsidRPr="00E249C1" w:rsidRDefault="00E249C1" w:rsidP="00AB10AF">
            <w:pPr>
              <w:jc w:val="both"/>
            </w:pPr>
            <w:r>
              <w:t>You may</w:t>
            </w:r>
            <w:r w:rsidRPr="00C72981">
              <w:t xml:space="preserve"> discuss the questions with your</w:t>
            </w:r>
            <w:r>
              <w:t xml:space="preserve"> instructor</w:t>
            </w:r>
            <w:r w:rsidR="00AB10AF">
              <w:t>.</w:t>
            </w:r>
          </w:p>
        </w:tc>
      </w:tr>
    </w:tbl>
    <w:p w:rsidR="000779ED" w:rsidRDefault="000779ED" w:rsidP="00FD4C21">
      <w:pPr>
        <w:pStyle w:val="Heading1"/>
      </w:pPr>
    </w:p>
    <w:p w:rsidR="00FD4C21" w:rsidRDefault="00FD4C21" w:rsidP="00FD4C21">
      <w:pPr>
        <w:pStyle w:val="Heading1"/>
      </w:pPr>
      <w:r>
        <w:t>Preliminaries</w:t>
      </w:r>
    </w:p>
    <w:p w:rsidR="00FD4C21" w:rsidRDefault="00FD4C21" w:rsidP="00FD4C21">
      <w:pPr>
        <w:jc w:val="both"/>
      </w:pPr>
    </w:p>
    <w:p w:rsidR="00E249C1" w:rsidRDefault="00F11371" w:rsidP="00E249C1">
      <w:pPr>
        <w:numPr>
          <w:ilvl w:val="0"/>
          <w:numId w:val="2"/>
        </w:numPr>
        <w:jc w:val="both"/>
      </w:pPr>
      <w:r>
        <w:t>Log onto the Linux server for this course via the following steps (that were covered in the previous exercises and as</w:t>
      </w:r>
      <w:r w:rsidR="00A77C5D">
        <w:t xml:space="preserve"> illustrated </w:t>
      </w:r>
      <w:r w:rsidR="005148E6">
        <w:t xml:space="preserve">in the </w:t>
      </w:r>
      <w:hyperlink r:id="rId9" w:history="1">
        <w:r w:rsidR="005148E6" w:rsidRPr="005148E6">
          <w:rPr>
            <w:rStyle w:val="Hyperlink"/>
          </w:rPr>
          <w:t>LinuxEnvironment.pdf</w:t>
        </w:r>
      </w:hyperlink>
      <w:r>
        <w:t xml:space="preserve">): </w:t>
      </w:r>
    </w:p>
    <w:p w:rsidR="00E249C1" w:rsidRDefault="00E249C1" w:rsidP="00E249C1">
      <w:pPr>
        <w:numPr>
          <w:ilvl w:val="1"/>
          <w:numId w:val="2"/>
        </w:numPr>
        <w:jc w:val="both"/>
      </w:pPr>
      <w:r>
        <w:t xml:space="preserve">Run the X-Server </w:t>
      </w:r>
      <w:proofErr w:type="spellStart"/>
      <w:r w:rsidRPr="000A023E">
        <w:rPr>
          <w:rFonts w:ascii="Courier New" w:hAnsi="Courier New"/>
        </w:rPr>
        <w:t>Xming</w:t>
      </w:r>
      <w:proofErr w:type="spellEnd"/>
      <w:r w:rsidR="00A77C5D">
        <w:t>.</w:t>
      </w:r>
    </w:p>
    <w:p w:rsidR="00E249C1" w:rsidRDefault="00E249C1" w:rsidP="00E249C1">
      <w:pPr>
        <w:numPr>
          <w:ilvl w:val="1"/>
          <w:numId w:val="2"/>
        </w:numPr>
        <w:jc w:val="both"/>
      </w:pPr>
      <w:r>
        <w:t xml:space="preserve">Use </w:t>
      </w:r>
      <w:proofErr w:type="spellStart"/>
      <w:r>
        <w:t>PuTTY</w:t>
      </w:r>
      <w:proofErr w:type="spellEnd"/>
      <w:r>
        <w:t xml:space="preserve"> to log into the Linux server </w:t>
      </w:r>
      <w:r w:rsidR="005148E6">
        <w:rPr>
          <w:rFonts w:ascii="Courier New" w:hAnsi="Courier New"/>
        </w:rPr>
        <w:t>cse381-f12.csi.muohio.edu</w:t>
      </w:r>
      <w:r>
        <w:t xml:space="preserve">. </w:t>
      </w:r>
    </w:p>
    <w:p w:rsidR="00E249C1" w:rsidRDefault="00E249C1" w:rsidP="00E249C1">
      <w:pPr>
        <w:numPr>
          <w:ilvl w:val="1"/>
          <w:numId w:val="2"/>
        </w:numPr>
        <w:jc w:val="both"/>
      </w:pPr>
      <w:r>
        <w:t>When you log onto the server, you will be presented with a shell (</w:t>
      </w:r>
      <w:r w:rsidRPr="00F11911">
        <w:rPr>
          <w:rFonts w:ascii="Courier New" w:hAnsi="Courier New"/>
          <w:b/>
        </w:rPr>
        <w:t>$</w:t>
      </w:r>
      <w:r>
        <w:t xml:space="preserve">) prompt. You need to perform various tasks by typing commands at the shell prompt and pressing the </w:t>
      </w:r>
      <w:r w:rsidRPr="00C91ABB">
        <w:rPr>
          <w:smallCaps/>
        </w:rPr>
        <w:t>enter</w:t>
      </w:r>
      <w:r>
        <w:t xml:space="preserve"> (</w:t>
      </w:r>
      <w:r>
        <w:rPr>
          <w:rFonts w:ascii="Courier New" w:hAnsi="Courier New"/>
        </w:rPr>
        <w:sym w:font="Symbol" w:char="F0BF"/>
      </w:r>
      <w:r>
        <w:t>) key.</w:t>
      </w:r>
    </w:p>
    <w:p w:rsidR="00F11371" w:rsidRDefault="00F11371" w:rsidP="00E249C1">
      <w:pPr>
        <w:numPr>
          <w:ilvl w:val="1"/>
          <w:numId w:val="2"/>
        </w:numPr>
        <w:jc w:val="both"/>
      </w:pPr>
      <w:r>
        <w:t xml:space="preserve">Start </w:t>
      </w:r>
      <w:proofErr w:type="spellStart"/>
      <w:r w:rsidRPr="00F11371">
        <w:rPr>
          <w:rFonts w:ascii="Courier New" w:hAnsi="Courier New"/>
        </w:rPr>
        <w:t>emacs</w:t>
      </w:r>
      <w:proofErr w:type="spellEnd"/>
      <w:r>
        <w:t xml:space="preserve"> and ensure you see the graphical screen for </w:t>
      </w:r>
      <w:proofErr w:type="spellStart"/>
      <w:r w:rsidRPr="00F11371">
        <w:rPr>
          <w:rFonts w:ascii="Courier New" w:hAnsi="Courier New"/>
        </w:rPr>
        <w:t>emacs</w:t>
      </w:r>
      <w:proofErr w:type="spellEnd"/>
      <w:r>
        <w:t>.</w:t>
      </w:r>
    </w:p>
    <w:p w:rsidR="004612D8" w:rsidRDefault="004612D8" w:rsidP="004612D8">
      <w:pPr>
        <w:jc w:val="both"/>
      </w:pPr>
    </w:p>
    <w:p w:rsidR="00AC5D39" w:rsidRDefault="00AC5D39" w:rsidP="004612D8">
      <w:pPr>
        <w:jc w:val="both"/>
      </w:pPr>
    </w:p>
    <w:p w:rsidR="0008404A" w:rsidRDefault="0008404A" w:rsidP="0008404A">
      <w:pPr>
        <w:pStyle w:val="Heading1"/>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1908"/>
        <w:gridCol w:w="7668"/>
      </w:tblGrid>
      <w:tr w:rsidR="0008404A" w:rsidTr="0008404A">
        <w:tc>
          <w:tcPr>
            <w:tcW w:w="1908" w:type="dxa"/>
            <w:shd w:val="clear" w:color="auto" w:fill="FFFF00"/>
          </w:tcPr>
          <w:p w:rsidR="0008404A" w:rsidRDefault="0008404A" w:rsidP="0008404A">
            <w:r>
              <w:rPr>
                <w:noProof/>
              </w:rPr>
              <w:drawing>
                <wp:inline distT="0" distB="0" distL="0" distR="0" wp14:anchorId="66E27AAD" wp14:editId="19893337">
                  <wp:extent cx="824345" cy="7677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7973" cy="771155"/>
                          </a:xfrm>
                          <a:prstGeom prst="rect">
                            <a:avLst/>
                          </a:prstGeom>
                          <a:noFill/>
                          <a:ln>
                            <a:noFill/>
                          </a:ln>
                        </pic:spPr>
                      </pic:pic>
                    </a:graphicData>
                  </a:graphic>
                </wp:inline>
              </w:drawing>
            </w:r>
          </w:p>
        </w:tc>
        <w:tc>
          <w:tcPr>
            <w:tcW w:w="7668" w:type="dxa"/>
            <w:shd w:val="clear" w:color="auto" w:fill="FFFF00"/>
          </w:tcPr>
          <w:p w:rsidR="0008404A" w:rsidRPr="00994476" w:rsidRDefault="0008404A" w:rsidP="0008404A">
            <w:r>
              <w:t xml:space="preserve">You may develop your Java program using Eclipse on the local Lab PC. However, the runtimes must be measured on </w:t>
            </w:r>
            <w:r w:rsidRPr="00994476">
              <w:rPr>
                <w:rFonts w:ascii="Courier New" w:hAnsi="Courier New"/>
              </w:rPr>
              <w:t>cse381-f12.csi.muohio.edu</w:t>
            </w:r>
            <w:r>
              <w:t xml:space="preserve"> and not on your local box as your l</w:t>
            </w:r>
            <w:r w:rsidR="00994476">
              <w:t>ocal box does not have 4 cores.</w:t>
            </w:r>
          </w:p>
        </w:tc>
      </w:tr>
    </w:tbl>
    <w:p w:rsidR="0008404A" w:rsidRPr="00831CE6" w:rsidRDefault="0008404A" w:rsidP="0008404A"/>
    <w:p w:rsidR="001C32A0" w:rsidRDefault="001C32A0" w:rsidP="00F47300">
      <w:pPr>
        <w:pStyle w:val="Heading1"/>
      </w:pPr>
      <w:r>
        <w:br w:type="page"/>
      </w:r>
    </w:p>
    <w:p w:rsidR="00F47300" w:rsidRDefault="00F47300" w:rsidP="00F47300">
      <w:pPr>
        <w:pStyle w:val="Heading1"/>
      </w:pPr>
      <w:r>
        <w:lastRenderedPageBreak/>
        <w:t xml:space="preserve">Part #1: </w:t>
      </w:r>
      <w:r w:rsidR="00812325">
        <w:t xml:space="preserve">Convert given </w:t>
      </w:r>
      <w:r w:rsidR="00994476">
        <w:t xml:space="preserve">data </w:t>
      </w:r>
      <w:r w:rsidR="00812325">
        <w:t xml:space="preserve">parallel </w:t>
      </w:r>
      <w:r w:rsidR="00994476">
        <w:t>C++ program to a data parallel Java program</w:t>
      </w:r>
      <w:r w:rsidR="00812325">
        <w:t xml:space="preserve"> [10</w:t>
      </w:r>
      <w:r>
        <w:t xml:space="preserve"> points]</w:t>
      </w:r>
    </w:p>
    <w:p w:rsidR="00F47300" w:rsidRPr="005E26B5" w:rsidRDefault="00F47300" w:rsidP="00F47300">
      <w:pPr>
        <w:rPr>
          <w:i/>
        </w:rPr>
      </w:pPr>
      <w:r>
        <w:rPr>
          <w:i/>
        </w:rPr>
        <w:t xml:space="preserve">Estimated time to complete: </w:t>
      </w:r>
      <w:r w:rsidR="00994476">
        <w:rPr>
          <w:i/>
        </w:rPr>
        <w:t>4</w:t>
      </w:r>
      <w:r w:rsidR="00C01BA9">
        <w:rPr>
          <w:i/>
        </w:rPr>
        <w:t>5</w:t>
      </w:r>
      <w:r w:rsidRPr="005E26B5">
        <w:rPr>
          <w:i/>
        </w:rPr>
        <w:t xml:space="preserve"> minutes</w:t>
      </w:r>
    </w:p>
    <w:p w:rsidR="00F47300" w:rsidRPr="005E26B5" w:rsidRDefault="00F47300" w:rsidP="00F47300"/>
    <w:p w:rsidR="00F47300" w:rsidRDefault="00F47300" w:rsidP="00F47300">
      <w:pPr>
        <w:jc w:val="both"/>
      </w:pPr>
      <w:r w:rsidRPr="007C3C02">
        <w:rPr>
          <w:b/>
        </w:rPr>
        <w:t>Background</w:t>
      </w:r>
      <w:r>
        <w:t xml:space="preserve">: </w:t>
      </w:r>
      <w:r w:rsidR="00812325">
        <w:t xml:space="preserve">Data parallel applications are essentially synchronization free (aka embarrassingly parallel) applications that are easy to parallelize using multiple threads. In a data parallel application, </w:t>
      </w:r>
      <w:r w:rsidR="003449CE">
        <w:t>each thread operates on an independent sub-set of data</w:t>
      </w:r>
      <w:r w:rsidR="001C32A0">
        <w:t>.</w:t>
      </w:r>
      <w:r w:rsidR="003449CE">
        <w:t xml:space="preserve"> However, some level of synchronization is needed in data parallel applications to generate final outputs.</w:t>
      </w:r>
    </w:p>
    <w:p w:rsidR="00F47300" w:rsidRDefault="00F47300" w:rsidP="00F47300">
      <w:pPr>
        <w:jc w:val="both"/>
      </w:pPr>
    </w:p>
    <w:p w:rsidR="00F47300" w:rsidRDefault="00F47300" w:rsidP="00F47300">
      <w:pPr>
        <w:jc w:val="both"/>
      </w:pPr>
      <w:r w:rsidRPr="005D23B0">
        <w:rPr>
          <w:b/>
        </w:rPr>
        <w:t>Exercise</w:t>
      </w:r>
      <w:r>
        <w:t xml:space="preserve">: </w:t>
      </w:r>
      <w:r w:rsidR="00762A6A">
        <w:t xml:space="preserve">The objective of this exercise is to convert a given </w:t>
      </w:r>
      <w:r w:rsidR="00994476">
        <w:t xml:space="preserve">data parallel </w:t>
      </w:r>
      <w:r w:rsidR="00762A6A">
        <w:t>C++ program</w:t>
      </w:r>
      <w:r w:rsidR="00994476">
        <w:t xml:space="preserve"> (developed in an earlier lab exercise)</w:t>
      </w:r>
      <w:r w:rsidR="00762A6A">
        <w:t xml:space="preserve"> into a</w:t>
      </w:r>
      <w:r w:rsidR="00994476">
        <w:t xml:space="preserve"> corresponding data parallel Java program</w:t>
      </w:r>
      <w:r w:rsidR="00762A6A">
        <w:t>:</w:t>
      </w:r>
    </w:p>
    <w:p w:rsidR="00762A6A" w:rsidRDefault="00762A6A" w:rsidP="00F47300">
      <w:pPr>
        <w:jc w:val="both"/>
      </w:pPr>
    </w:p>
    <w:p w:rsidR="00281839" w:rsidRDefault="00762A6A" w:rsidP="00762A6A">
      <w:pPr>
        <w:pStyle w:val="ListParagraph"/>
        <w:numPr>
          <w:ilvl w:val="0"/>
          <w:numId w:val="32"/>
        </w:numPr>
        <w:jc w:val="both"/>
      </w:pPr>
      <w:r>
        <w:t xml:space="preserve">Download the supplied </w:t>
      </w:r>
      <w:r w:rsidR="00281839">
        <w:rPr>
          <w:rFonts w:ascii="Courier New" w:hAnsi="Courier New"/>
        </w:rPr>
        <w:t>raodm_Ex11</w:t>
      </w:r>
      <w:r w:rsidRPr="00701CC3">
        <w:rPr>
          <w:rFonts w:ascii="Courier New" w:hAnsi="Courier New"/>
        </w:rPr>
        <w:t>.cpp</w:t>
      </w:r>
      <w:r>
        <w:t xml:space="preserve"> </w:t>
      </w:r>
      <w:r w:rsidR="00281839">
        <w:t xml:space="preserve">(which is the solution for lab Exercise #11) </w:t>
      </w:r>
      <w:r>
        <w:t>to the Linux server and briefly review the operation of the program</w:t>
      </w:r>
      <w:r w:rsidR="00281839">
        <w:t>.</w:t>
      </w:r>
    </w:p>
    <w:p w:rsidR="00762A6A" w:rsidRDefault="00281839" w:rsidP="00762A6A">
      <w:pPr>
        <w:pStyle w:val="ListParagraph"/>
        <w:numPr>
          <w:ilvl w:val="0"/>
          <w:numId w:val="32"/>
        </w:numPr>
        <w:jc w:val="both"/>
      </w:pPr>
      <w:r>
        <w:t xml:space="preserve">Using Eclipse (or any other development environment of your choice) develop a Java program that mirrors the operations of the given </w:t>
      </w:r>
      <w:r w:rsidR="005226DB">
        <w:t>multi-threaded C++ program, while adhering to the following requirements:</w:t>
      </w:r>
    </w:p>
    <w:p w:rsidR="005226DB" w:rsidRDefault="005226DB" w:rsidP="005226DB">
      <w:pPr>
        <w:pStyle w:val="ListParagraph"/>
        <w:numPr>
          <w:ilvl w:val="1"/>
          <w:numId w:val="32"/>
        </w:numPr>
        <w:jc w:val="both"/>
      </w:pPr>
      <w:r>
        <w:t>Your Java program should create the same number of threads as the C++ version.</w:t>
      </w:r>
    </w:p>
    <w:p w:rsidR="00DC0A52" w:rsidRDefault="00DC0A52" w:rsidP="00DC0A52">
      <w:pPr>
        <w:pStyle w:val="ListParagraph"/>
        <w:ind w:left="1800"/>
        <w:jc w:val="both"/>
      </w:pPr>
    </w:p>
    <w:p w:rsidR="005226DB" w:rsidRDefault="005226DB" w:rsidP="005226DB">
      <w:pPr>
        <w:pStyle w:val="ListParagraph"/>
        <w:numPr>
          <w:ilvl w:val="1"/>
          <w:numId w:val="32"/>
        </w:numPr>
        <w:jc w:val="both"/>
      </w:pPr>
      <w:r>
        <w:t>Your Java program should perform the same sequence and set of sequential versus multi-threaded processing.</w:t>
      </w:r>
    </w:p>
    <w:p w:rsidR="00DC0A52" w:rsidRDefault="00DC0A52" w:rsidP="00DC0A52">
      <w:pPr>
        <w:jc w:val="both"/>
      </w:pPr>
    </w:p>
    <w:p w:rsidR="00831CE6" w:rsidRDefault="00916436" w:rsidP="00916436">
      <w:pPr>
        <w:pStyle w:val="ListParagraph"/>
        <w:numPr>
          <w:ilvl w:val="1"/>
          <w:numId w:val="32"/>
        </w:numPr>
        <w:jc w:val="both"/>
      </w:pPr>
      <w:r>
        <w:t>Note that your Java program should not use the</w:t>
      </w:r>
      <w:r w:rsidR="005226DB">
        <w:t xml:space="preserve"> </w:t>
      </w:r>
      <w:r w:rsidR="005226DB" w:rsidRPr="005226DB">
        <w:rPr>
          <w:rFonts w:ascii="Courier New" w:hAnsi="Courier New"/>
        </w:rPr>
        <w:t>synchronized</w:t>
      </w:r>
      <w:r w:rsidR="005226DB">
        <w:t xml:space="preserve"> keyword as it is not required.</w:t>
      </w:r>
    </w:p>
    <w:p w:rsidR="00DC0A52" w:rsidRDefault="00DC0A52" w:rsidP="00DC0A52">
      <w:pPr>
        <w:jc w:val="both"/>
      </w:pPr>
    </w:p>
    <w:p w:rsidR="00916436" w:rsidRDefault="00916436" w:rsidP="00916436">
      <w:pPr>
        <w:pStyle w:val="ListParagraph"/>
        <w:numPr>
          <w:ilvl w:val="1"/>
          <w:numId w:val="32"/>
        </w:numPr>
        <w:jc w:val="both"/>
      </w:pPr>
      <w:r>
        <w:t xml:space="preserve">Generate random numbers by creating a </w:t>
      </w:r>
      <w:r w:rsidRPr="00916436">
        <w:rPr>
          <w:rFonts w:ascii="Courier New" w:hAnsi="Courier New"/>
        </w:rPr>
        <w:t>Random</w:t>
      </w:r>
      <w:r>
        <w:t xml:space="preserve"> object and using consecutive numbers from it as suggested below (the code fragment below is just to illustrate the use of consecutive numbers as pairs for which GCD is to be computed using multiple threads):</w:t>
      </w:r>
    </w:p>
    <w:p w:rsidR="00DC0A52" w:rsidRDefault="00DC0A52" w:rsidP="00DC0A52">
      <w:pPr>
        <w:pStyle w:val="ListParagraph"/>
      </w:pPr>
    </w:p>
    <w:p w:rsidR="00DC0A52" w:rsidRDefault="00DC0A52" w:rsidP="00DC0A52">
      <w:pPr>
        <w:jc w:val="both"/>
      </w:pPr>
    </w:p>
    <w:tbl>
      <w:tblPr>
        <w:tblStyle w:val="TableGrid"/>
        <w:tblW w:w="0" w:type="auto"/>
        <w:tblInd w:w="1800" w:type="dxa"/>
        <w:tblLook w:val="04A0" w:firstRow="1" w:lastRow="0" w:firstColumn="1" w:lastColumn="0" w:noHBand="0" w:noVBand="1"/>
      </w:tblPr>
      <w:tblGrid>
        <w:gridCol w:w="7776"/>
      </w:tblGrid>
      <w:tr w:rsidR="000422B2" w:rsidTr="000422B2">
        <w:trPr>
          <w:trHeight w:val="1584"/>
        </w:trPr>
        <w:tc>
          <w:tcPr>
            <w:tcW w:w="9576" w:type="dxa"/>
            <w:tcBorders>
              <w:top w:val="nil"/>
              <w:left w:val="nil"/>
              <w:bottom w:val="nil"/>
              <w:right w:val="nil"/>
            </w:tcBorders>
            <w:shd w:val="clear" w:color="auto" w:fill="D9D9D9" w:themeFill="background1" w:themeFillShade="D9"/>
            <w:vAlign w:val="center"/>
          </w:tcPr>
          <w:p w:rsidR="000422B2" w:rsidRPr="003D5AB2" w:rsidRDefault="000422B2" w:rsidP="000422B2">
            <w:pPr>
              <w:autoSpaceDE w:val="0"/>
              <w:autoSpaceDN w:val="0"/>
              <w:adjustRightInd w:val="0"/>
              <w:rPr>
                <w:rFonts w:ascii="Monaco" w:hAnsi="Monaco" w:cs="Monaco"/>
                <w:sz w:val="22"/>
                <w:szCs w:val="22"/>
              </w:rPr>
            </w:pPr>
            <w:r w:rsidRPr="003D5AB2">
              <w:rPr>
                <w:rFonts w:ascii="Monaco" w:hAnsi="Monaco" w:cs="Monaco"/>
                <w:color w:val="000000"/>
                <w:sz w:val="22"/>
                <w:szCs w:val="22"/>
              </w:rPr>
              <w:t xml:space="preserve">Random </w:t>
            </w:r>
            <w:proofErr w:type="spellStart"/>
            <w:r w:rsidRPr="003D5AB2">
              <w:rPr>
                <w:rFonts w:ascii="Monaco" w:hAnsi="Monaco" w:cs="Monaco"/>
                <w:color w:val="000000"/>
                <w:sz w:val="22"/>
                <w:szCs w:val="22"/>
              </w:rPr>
              <w:t>rnd</w:t>
            </w:r>
            <w:proofErr w:type="spellEnd"/>
            <w:r w:rsidRPr="003D5AB2">
              <w:rPr>
                <w:rFonts w:ascii="Monaco" w:hAnsi="Monaco" w:cs="Monaco"/>
                <w:color w:val="000000"/>
                <w:sz w:val="22"/>
                <w:szCs w:val="22"/>
              </w:rPr>
              <w:t xml:space="preserve"> = </w:t>
            </w:r>
            <w:r w:rsidRPr="003D5AB2">
              <w:rPr>
                <w:rFonts w:ascii="Monaco" w:hAnsi="Monaco" w:cs="Monaco"/>
                <w:b/>
                <w:bCs/>
                <w:color w:val="7F0055"/>
                <w:sz w:val="22"/>
                <w:szCs w:val="22"/>
              </w:rPr>
              <w:t>new</w:t>
            </w:r>
            <w:r w:rsidRPr="003D5AB2">
              <w:rPr>
                <w:rFonts w:ascii="Monaco" w:hAnsi="Monaco" w:cs="Monaco"/>
                <w:color w:val="000000"/>
                <w:sz w:val="22"/>
                <w:szCs w:val="22"/>
              </w:rPr>
              <w:t xml:space="preserve"> Random(0);</w:t>
            </w:r>
          </w:p>
          <w:p w:rsidR="000422B2" w:rsidRPr="003D5AB2" w:rsidRDefault="000422B2" w:rsidP="000422B2">
            <w:pPr>
              <w:autoSpaceDE w:val="0"/>
              <w:autoSpaceDN w:val="0"/>
              <w:adjustRightInd w:val="0"/>
              <w:rPr>
                <w:rFonts w:ascii="Monaco" w:hAnsi="Monaco" w:cs="Monaco"/>
                <w:sz w:val="22"/>
                <w:szCs w:val="22"/>
              </w:rPr>
            </w:pPr>
            <w:r w:rsidRPr="003D5AB2">
              <w:rPr>
                <w:rFonts w:ascii="Monaco" w:hAnsi="Monaco" w:cs="Monaco"/>
                <w:b/>
                <w:bCs/>
                <w:color w:val="7F0055"/>
                <w:sz w:val="22"/>
                <w:szCs w:val="22"/>
              </w:rPr>
              <w:t>for</w:t>
            </w:r>
            <w:r w:rsidRPr="003D5AB2">
              <w:rPr>
                <w:rFonts w:ascii="Monaco" w:hAnsi="Monaco" w:cs="Monaco"/>
                <w:color w:val="000000"/>
                <w:sz w:val="22"/>
                <w:szCs w:val="22"/>
              </w:rPr>
              <w:t>(</w:t>
            </w:r>
            <w:proofErr w:type="spellStart"/>
            <w:r w:rsidRPr="003D5AB2">
              <w:rPr>
                <w:rFonts w:ascii="Monaco" w:hAnsi="Monaco" w:cs="Monaco"/>
                <w:b/>
                <w:bCs/>
                <w:color w:val="7F0055"/>
                <w:sz w:val="22"/>
                <w:szCs w:val="22"/>
              </w:rPr>
              <w:t>int</w:t>
            </w:r>
            <w:proofErr w:type="spellEnd"/>
            <w:r w:rsidRPr="003D5AB2">
              <w:rPr>
                <w:rFonts w:ascii="Monaco" w:hAnsi="Monaco" w:cs="Monaco"/>
                <w:color w:val="000000"/>
                <w:sz w:val="22"/>
                <w:szCs w:val="22"/>
              </w:rPr>
              <w:t xml:space="preserve"> </w:t>
            </w:r>
            <w:proofErr w:type="spellStart"/>
            <w:r w:rsidRPr="003D5AB2">
              <w:rPr>
                <w:rFonts w:ascii="Monaco" w:hAnsi="Monaco" w:cs="Monaco"/>
                <w:color w:val="000000"/>
                <w:sz w:val="22"/>
                <w:szCs w:val="22"/>
              </w:rPr>
              <w:t>i</w:t>
            </w:r>
            <w:proofErr w:type="spellEnd"/>
            <w:r w:rsidRPr="003D5AB2">
              <w:rPr>
                <w:rFonts w:ascii="Monaco" w:hAnsi="Monaco" w:cs="Monaco"/>
                <w:color w:val="000000"/>
                <w:sz w:val="22"/>
                <w:szCs w:val="22"/>
              </w:rPr>
              <w:t xml:space="preserve"> = 0; (</w:t>
            </w:r>
            <w:proofErr w:type="spellStart"/>
            <w:r w:rsidRPr="003D5AB2">
              <w:rPr>
                <w:rFonts w:ascii="Monaco" w:hAnsi="Monaco" w:cs="Monaco"/>
                <w:color w:val="000000"/>
                <w:sz w:val="22"/>
                <w:szCs w:val="22"/>
              </w:rPr>
              <w:t>i</w:t>
            </w:r>
            <w:proofErr w:type="spellEnd"/>
            <w:r w:rsidRPr="003D5AB2">
              <w:rPr>
                <w:rFonts w:ascii="Monaco" w:hAnsi="Monaco" w:cs="Monaco"/>
                <w:color w:val="000000"/>
                <w:sz w:val="22"/>
                <w:szCs w:val="22"/>
              </w:rPr>
              <w:t xml:space="preserve"> &lt; </w:t>
            </w:r>
            <w:proofErr w:type="spellStart"/>
            <w:r w:rsidRPr="003D5AB2">
              <w:rPr>
                <w:rFonts w:ascii="Monaco" w:hAnsi="Monaco" w:cs="Monaco"/>
                <w:color w:val="000000"/>
                <w:sz w:val="22"/>
                <w:szCs w:val="22"/>
              </w:rPr>
              <w:t>numPairs</w:t>
            </w:r>
            <w:proofErr w:type="spellEnd"/>
            <w:r w:rsidRPr="003D5AB2">
              <w:rPr>
                <w:rFonts w:ascii="Monaco" w:hAnsi="Monaco" w:cs="Monaco"/>
                <w:color w:val="000000"/>
                <w:sz w:val="22"/>
                <w:szCs w:val="22"/>
              </w:rPr>
              <w:t xml:space="preserve">); </w:t>
            </w:r>
            <w:proofErr w:type="spellStart"/>
            <w:r w:rsidRPr="003D5AB2">
              <w:rPr>
                <w:rFonts w:ascii="Monaco" w:hAnsi="Monaco" w:cs="Monaco"/>
                <w:color w:val="000000"/>
                <w:sz w:val="22"/>
                <w:szCs w:val="22"/>
              </w:rPr>
              <w:t>i</w:t>
            </w:r>
            <w:proofErr w:type="spellEnd"/>
            <w:r w:rsidRPr="003D5AB2">
              <w:rPr>
                <w:rFonts w:ascii="Monaco" w:hAnsi="Monaco" w:cs="Monaco"/>
                <w:color w:val="000000"/>
                <w:sz w:val="22"/>
                <w:szCs w:val="22"/>
              </w:rPr>
              <w:t>++) {</w:t>
            </w:r>
          </w:p>
          <w:p w:rsidR="000422B2" w:rsidRPr="003D5AB2" w:rsidRDefault="000422B2" w:rsidP="000422B2">
            <w:pPr>
              <w:autoSpaceDE w:val="0"/>
              <w:autoSpaceDN w:val="0"/>
              <w:adjustRightInd w:val="0"/>
              <w:rPr>
                <w:rFonts w:ascii="Monaco" w:hAnsi="Monaco" w:cs="Monaco"/>
                <w:sz w:val="22"/>
                <w:szCs w:val="22"/>
              </w:rPr>
            </w:pPr>
            <w:r>
              <w:rPr>
                <w:rFonts w:ascii="Monaco" w:hAnsi="Monaco" w:cs="Monaco"/>
                <w:b/>
                <w:bCs/>
                <w:color w:val="7F0055"/>
                <w:sz w:val="22"/>
                <w:szCs w:val="22"/>
              </w:rPr>
              <w:t xml:space="preserve">    </w:t>
            </w:r>
            <w:proofErr w:type="spellStart"/>
            <w:r w:rsidRPr="003D5AB2">
              <w:rPr>
                <w:rFonts w:ascii="Monaco" w:hAnsi="Monaco" w:cs="Monaco"/>
                <w:b/>
                <w:bCs/>
                <w:color w:val="7F0055"/>
                <w:sz w:val="22"/>
                <w:szCs w:val="22"/>
              </w:rPr>
              <w:t>int</w:t>
            </w:r>
            <w:proofErr w:type="spellEnd"/>
            <w:r w:rsidRPr="003D5AB2">
              <w:rPr>
                <w:rFonts w:ascii="Monaco" w:hAnsi="Monaco" w:cs="Monaco"/>
                <w:color w:val="000000"/>
                <w:sz w:val="22"/>
                <w:szCs w:val="22"/>
              </w:rPr>
              <w:t xml:space="preserve"> </w:t>
            </w:r>
            <w:r w:rsidRPr="003D5AB2">
              <w:rPr>
                <w:rFonts w:ascii="Monaco" w:hAnsi="Monaco" w:cs="Monaco"/>
                <w:color w:val="000000"/>
                <w:sz w:val="22"/>
                <w:szCs w:val="22"/>
                <w:u w:val="single"/>
              </w:rPr>
              <w:t>num1</w:t>
            </w:r>
            <w:r w:rsidRPr="003D5AB2">
              <w:rPr>
                <w:rFonts w:ascii="Monaco" w:hAnsi="Monaco" w:cs="Monaco"/>
                <w:color w:val="000000"/>
                <w:sz w:val="22"/>
                <w:szCs w:val="22"/>
              </w:rPr>
              <w:t xml:space="preserve"> = </w:t>
            </w:r>
            <w:proofErr w:type="spellStart"/>
            <w:r w:rsidRPr="003D5AB2">
              <w:rPr>
                <w:rFonts w:ascii="Monaco" w:hAnsi="Monaco" w:cs="Monaco"/>
                <w:color w:val="000000"/>
                <w:sz w:val="22"/>
                <w:szCs w:val="22"/>
              </w:rPr>
              <w:t>rnd.nextInt</w:t>
            </w:r>
            <w:proofErr w:type="spellEnd"/>
            <w:r w:rsidRPr="003D5AB2">
              <w:rPr>
                <w:rFonts w:ascii="Monaco" w:hAnsi="Monaco" w:cs="Monaco"/>
                <w:color w:val="000000"/>
                <w:sz w:val="22"/>
                <w:szCs w:val="22"/>
              </w:rPr>
              <w:t>(</w:t>
            </w:r>
            <w:proofErr w:type="spellStart"/>
            <w:r w:rsidRPr="003D5AB2">
              <w:rPr>
                <w:rFonts w:ascii="Monaco" w:hAnsi="Monaco" w:cs="Monaco"/>
                <w:color w:val="000000"/>
                <w:sz w:val="22"/>
                <w:szCs w:val="22"/>
              </w:rPr>
              <w:t>Integer.</w:t>
            </w:r>
            <w:r w:rsidRPr="003D5AB2">
              <w:rPr>
                <w:rFonts w:ascii="Monaco" w:hAnsi="Monaco" w:cs="Monaco"/>
                <w:i/>
                <w:iCs/>
                <w:color w:val="0000C0"/>
                <w:sz w:val="22"/>
                <w:szCs w:val="22"/>
              </w:rPr>
              <w:t>MAX_VALUE</w:t>
            </w:r>
            <w:proofErr w:type="spellEnd"/>
            <w:r w:rsidRPr="003D5AB2">
              <w:rPr>
                <w:rFonts w:ascii="Monaco" w:hAnsi="Monaco" w:cs="Monaco"/>
                <w:color w:val="000000"/>
                <w:sz w:val="22"/>
                <w:szCs w:val="22"/>
              </w:rPr>
              <w:t>);</w:t>
            </w:r>
          </w:p>
          <w:p w:rsidR="000422B2" w:rsidRPr="003D5AB2" w:rsidRDefault="000422B2" w:rsidP="000422B2">
            <w:pPr>
              <w:autoSpaceDE w:val="0"/>
              <w:autoSpaceDN w:val="0"/>
              <w:adjustRightInd w:val="0"/>
              <w:rPr>
                <w:rFonts w:ascii="Monaco" w:hAnsi="Monaco" w:cs="Monaco"/>
                <w:sz w:val="22"/>
                <w:szCs w:val="22"/>
              </w:rPr>
            </w:pPr>
            <w:r>
              <w:rPr>
                <w:rFonts w:ascii="Monaco" w:hAnsi="Monaco" w:cs="Monaco"/>
                <w:b/>
                <w:bCs/>
                <w:color w:val="7F0055"/>
                <w:sz w:val="22"/>
                <w:szCs w:val="22"/>
              </w:rPr>
              <w:t xml:space="preserve">    </w:t>
            </w:r>
            <w:proofErr w:type="spellStart"/>
            <w:r w:rsidRPr="003D5AB2">
              <w:rPr>
                <w:rFonts w:ascii="Monaco" w:hAnsi="Monaco" w:cs="Monaco"/>
                <w:b/>
                <w:bCs/>
                <w:color w:val="7F0055"/>
                <w:sz w:val="22"/>
                <w:szCs w:val="22"/>
              </w:rPr>
              <w:t>int</w:t>
            </w:r>
            <w:proofErr w:type="spellEnd"/>
            <w:r w:rsidRPr="003D5AB2">
              <w:rPr>
                <w:rFonts w:ascii="Monaco" w:hAnsi="Monaco" w:cs="Monaco"/>
                <w:color w:val="000000"/>
                <w:sz w:val="22"/>
                <w:szCs w:val="22"/>
              </w:rPr>
              <w:t xml:space="preserve"> </w:t>
            </w:r>
            <w:r w:rsidRPr="003D5AB2">
              <w:rPr>
                <w:rFonts w:ascii="Monaco" w:hAnsi="Monaco" w:cs="Monaco"/>
                <w:color w:val="000000"/>
                <w:sz w:val="22"/>
                <w:szCs w:val="22"/>
                <w:u w:val="single"/>
              </w:rPr>
              <w:t>num2</w:t>
            </w:r>
            <w:r w:rsidRPr="003D5AB2">
              <w:rPr>
                <w:rFonts w:ascii="Monaco" w:hAnsi="Monaco" w:cs="Monaco"/>
                <w:color w:val="000000"/>
                <w:sz w:val="22"/>
                <w:szCs w:val="22"/>
              </w:rPr>
              <w:t xml:space="preserve"> = </w:t>
            </w:r>
            <w:proofErr w:type="spellStart"/>
            <w:r w:rsidRPr="003D5AB2">
              <w:rPr>
                <w:rFonts w:ascii="Monaco" w:hAnsi="Monaco" w:cs="Monaco"/>
                <w:color w:val="000000"/>
                <w:sz w:val="22"/>
                <w:szCs w:val="22"/>
              </w:rPr>
              <w:t>rnd.nextInt</w:t>
            </w:r>
            <w:proofErr w:type="spellEnd"/>
            <w:r w:rsidRPr="003D5AB2">
              <w:rPr>
                <w:rFonts w:ascii="Monaco" w:hAnsi="Monaco" w:cs="Monaco"/>
                <w:color w:val="000000"/>
                <w:sz w:val="22"/>
                <w:szCs w:val="22"/>
              </w:rPr>
              <w:t>(</w:t>
            </w:r>
            <w:proofErr w:type="spellStart"/>
            <w:r w:rsidRPr="003D5AB2">
              <w:rPr>
                <w:rFonts w:ascii="Monaco" w:hAnsi="Monaco" w:cs="Monaco"/>
                <w:color w:val="000000"/>
                <w:sz w:val="22"/>
                <w:szCs w:val="22"/>
              </w:rPr>
              <w:t>Integer.</w:t>
            </w:r>
            <w:r w:rsidRPr="003D5AB2">
              <w:rPr>
                <w:rFonts w:ascii="Monaco" w:hAnsi="Monaco" w:cs="Monaco"/>
                <w:i/>
                <w:iCs/>
                <w:color w:val="0000C0"/>
                <w:sz w:val="22"/>
                <w:szCs w:val="22"/>
              </w:rPr>
              <w:t>MAX_VALUE</w:t>
            </w:r>
            <w:proofErr w:type="spellEnd"/>
            <w:r w:rsidRPr="003D5AB2">
              <w:rPr>
                <w:rFonts w:ascii="Monaco" w:hAnsi="Monaco" w:cs="Monaco"/>
                <w:color w:val="000000"/>
                <w:sz w:val="22"/>
                <w:szCs w:val="22"/>
              </w:rPr>
              <w:t>);</w:t>
            </w:r>
          </w:p>
          <w:p w:rsidR="000422B2" w:rsidRDefault="000422B2" w:rsidP="000422B2">
            <w:pPr>
              <w:autoSpaceDE w:val="0"/>
              <w:autoSpaceDN w:val="0"/>
              <w:adjustRightInd w:val="0"/>
              <w:rPr>
                <w:rFonts w:ascii="Monaco" w:hAnsi="Monaco" w:cs="Monaco"/>
                <w:sz w:val="22"/>
                <w:szCs w:val="22"/>
              </w:rPr>
            </w:pPr>
            <w:r>
              <w:rPr>
                <w:rFonts w:ascii="Monaco" w:hAnsi="Monaco" w:cs="Monaco"/>
                <w:i/>
                <w:iCs/>
                <w:color w:val="0000C0"/>
                <w:sz w:val="22"/>
                <w:szCs w:val="22"/>
              </w:rPr>
              <w:t xml:space="preserve">    …</w:t>
            </w:r>
          </w:p>
          <w:p w:rsidR="000422B2" w:rsidRDefault="000422B2" w:rsidP="000422B2">
            <w:pPr>
              <w:pStyle w:val="ListParagraph"/>
              <w:ind w:left="0"/>
            </w:pPr>
            <w:r w:rsidRPr="003D5AB2">
              <w:rPr>
                <w:rFonts w:ascii="Monaco" w:hAnsi="Monaco" w:cs="Monaco"/>
                <w:color w:val="000000"/>
                <w:sz w:val="22"/>
                <w:szCs w:val="22"/>
              </w:rPr>
              <w:t>}</w:t>
            </w:r>
          </w:p>
        </w:tc>
      </w:tr>
    </w:tbl>
    <w:p w:rsidR="000422B2" w:rsidRDefault="000422B2" w:rsidP="000422B2">
      <w:pPr>
        <w:pStyle w:val="ListParagraph"/>
        <w:ind w:left="1800"/>
        <w:jc w:val="both"/>
      </w:pPr>
    </w:p>
    <w:p w:rsidR="00324DE8" w:rsidRDefault="00324DE8" w:rsidP="00916436">
      <w:pPr>
        <w:pStyle w:val="ListParagraph"/>
        <w:numPr>
          <w:ilvl w:val="1"/>
          <w:numId w:val="32"/>
        </w:numPr>
        <w:jc w:val="both"/>
      </w:pPr>
      <w:r>
        <w:t>In order to ease sharing of list of numbers and the range of values that each thread must operate on, it may be easier to suitable define your class as shown below:</w:t>
      </w:r>
    </w:p>
    <w:tbl>
      <w:tblPr>
        <w:tblStyle w:val="TableGrid"/>
        <w:tblW w:w="0" w:type="auto"/>
        <w:tblInd w:w="1800" w:type="dxa"/>
        <w:tblLook w:val="04A0" w:firstRow="1" w:lastRow="0" w:firstColumn="1" w:lastColumn="0" w:noHBand="0" w:noVBand="1"/>
      </w:tblPr>
      <w:tblGrid>
        <w:gridCol w:w="7776"/>
      </w:tblGrid>
      <w:tr w:rsidR="00324DE8" w:rsidTr="00DC0A52">
        <w:trPr>
          <w:trHeight w:val="7200"/>
        </w:trPr>
        <w:tc>
          <w:tcPr>
            <w:tcW w:w="9576" w:type="dxa"/>
            <w:tcBorders>
              <w:top w:val="nil"/>
              <w:left w:val="nil"/>
              <w:bottom w:val="nil"/>
              <w:right w:val="nil"/>
            </w:tcBorders>
            <w:shd w:val="clear" w:color="auto" w:fill="D9D9D9" w:themeFill="background1" w:themeFillShade="D9"/>
            <w:vAlign w:val="center"/>
          </w:tcPr>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b/>
                <w:bCs/>
                <w:color w:val="7F0055"/>
                <w:sz w:val="18"/>
                <w:szCs w:val="18"/>
              </w:rPr>
              <w:lastRenderedPageBreak/>
              <w:t>public</w:t>
            </w:r>
            <w:r w:rsidRPr="00DC0A52">
              <w:rPr>
                <w:rFonts w:ascii="Monaco" w:hAnsi="Monaco" w:cs="Monaco"/>
                <w:color w:val="000000"/>
                <w:sz w:val="18"/>
                <w:szCs w:val="18"/>
              </w:rPr>
              <w:t xml:space="preserve"> </w:t>
            </w:r>
            <w:r w:rsidRPr="00DC0A52">
              <w:rPr>
                <w:rFonts w:ascii="Monaco" w:hAnsi="Monaco" w:cs="Monaco"/>
                <w:b/>
                <w:bCs/>
                <w:color w:val="7F0055"/>
                <w:sz w:val="18"/>
                <w:szCs w:val="18"/>
              </w:rPr>
              <w:t>class</w:t>
            </w:r>
            <w:r w:rsidRPr="00DC0A52">
              <w:rPr>
                <w:rFonts w:ascii="Monaco" w:hAnsi="Monaco" w:cs="Monaco"/>
                <w:color w:val="000000"/>
                <w:sz w:val="18"/>
                <w:szCs w:val="18"/>
              </w:rPr>
              <w:t xml:space="preserve"> Exercise14 </w:t>
            </w:r>
            <w:r w:rsidRPr="00DC0A52">
              <w:rPr>
                <w:rFonts w:ascii="Monaco" w:hAnsi="Monaco" w:cs="Monaco"/>
                <w:b/>
                <w:bCs/>
                <w:color w:val="7F0055"/>
                <w:sz w:val="18"/>
                <w:szCs w:val="18"/>
              </w:rPr>
              <w:t>extends</w:t>
            </w:r>
            <w:r w:rsidRPr="00DC0A52">
              <w:rPr>
                <w:rFonts w:ascii="Monaco" w:hAnsi="Monaco" w:cs="Monaco"/>
                <w:color w:val="000000"/>
                <w:sz w:val="18"/>
                <w:szCs w:val="18"/>
              </w:rPr>
              <w:t xml:space="preserve"> Thread {</w:t>
            </w:r>
          </w:p>
          <w:p w:rsidR="00324DE8" w:rsidRPr="00DC0A52" w:rsidRDefault="00324DE8" w:rsidP="00DC0A52">
            <w:pPr>
              <w:autoSpaceDE w:val="0"/>
              <w:autoSpaceDN w:val="0"/>
              <w:adjustRightInd w:val="0"/>
              <w:ind w:left="720"/>
              <w:rPr>
                <w:rFonts w:ascii="Monaco" w:hAnsi="Monaco" w:cs="Monaco"/>
                <w:sz w:val="18"/>
                <w:szCs w:val="18"/>
              </w:rPr>
            </w:pPr>
            <w:r w:rsidRPr="00DC0A52">
              <w:rPr>
                <w:rFonts w:ascii="Monaco" w:hAnsi="Monaco" w:cs="Monaco"/>
                <w:color w:val="3F5FBF"/>
                <w:sz w:val="18"/>
                <w:szCs w:val="18"/>
              </w:rPr>
              <w:t>/** A simple class to encapsulate two numbers and their</w:t>
            </w:r>
          </w:p>
          <w:p w:rsidR="00324DE8" w:rsidRPr="00DC0A52" w:rsidRDefault="00324DE8" w:rsidP="00DC0A52">
            <w:pPr>
              <w:autoSpaceDE w:val="0"/>
              <w:autoSpaceDN w:val="0"/>
              <w:adjustRightInd w:val="0"/>
              <w:ind w:left="720"/>
              <w:rPr>
                <w:rFonts w:ascii="Monaco" w:hAnsi="Monaco" w:cs="Monaco"/>
                <w:sz w:val="18"/>
                <w:szCs w:val="18"/>
              </w:rPr>
            </w:pPr>
            <w:r w:rsidRPr="00DC0A52">
              <w:rPr>
                <w:rFonts w:ascii="Monaco" w:hAnsi="Monaco" w:cs="Monaco"/>
                <w:color w:val="3F5FBF"/>
                <w:sz w:val="18"/>
                <w:szCs w:val="18"/>
              </w:rPr>
              <w:t xml:space="preserve"> * Greatest Common Divisor (GCD)</w:t>
            </w:r>
          </w:p>
          <w:p w:rsidR="00324DE8" w:rsidRPr="00DC0A52" w:rsidRDefault="00324DE8" w:rsidP="00DC0A52">
            <w:pPr>
              <w:autoSpaceDE w:val="0"/>
              <w:autoSpaceDN w:val="0"/>
              <w:adjustRightInd w:val="0"/>
              <w:ind w:left="720"/>
              <w:rPr>
                <w:rFonts w:ascii="Monaco" w:hAnsi="Monaco" w:cs="Monaco"/>
                <w:sz w:val="18"/>
                <w:szCs w:val="18"/>
              </w:rPr>
            </w:pPr>
            <w:r w:rsidRPr="00DC0A52">
              <w:rPr>
                <w:rFonts w:ascii="Monaco" w:hAnsi="Monaco" w:cs="Monaco"/>
                <w:color w:val="3F5FBF"/>
                <w:sz w:val="18"/>
                <w:szCs w:val="18"/>
              </w:rPr>
              <w:t xml:space="preserve"> */</w:t>
            </w:r>
          </w:p>
          <w:p w:rsidR="00324DE8" w:rsidRPr="00DC0A52" w:rsidRDefault="00324DE8" w:rsidP="00DC0A52">
            <w:pPr>
              <w:autoSpaceDE w:val="0"/>
              <w:autoSpaceDN w:val="0"/>
              <w:adjustRightInd w:val="0"/>
              <w:ind w:left="720"/>
              <w:rPr>
                <w:rFonts w:ascii="Monaco" w:hAnsi="Monaco" w:cs="Monaco"/>
                <w:color w:val="000000"/>
                <w:sz w:val="18"/>
                <w:szCs w:val="18"/>
              </w:rPr>
            </w:pPr>
            <w:r w:rsidRPr="00DC0A52">
              <w:rPr>
                <w:rFonts w:ascii="Monaco" w:hAnsi="Monaco" w:cs="Monaco"/>
                <w:b/>
                <w:bCs/>
                <w:color w:val="7F0055"/>
                <w:sz w:val="18"/>
                <w:szCs w:val="18"/>
              </w:rPr>
              <w:t>public</w:t>
            </w:r>
            <w:r w:rsidRPr="00DC0A52">
              <w:rPr>
                <w:rFonts w:ascii="Monaco" w:hAnsi="Monaco" w:cs="Monaco"/>
                <w:color w:val="000000"/>
                <w:sz w:val="18"/>
                <w:szCs w:val="18"/>
              </w:rPr>
              <w:t xml:space="preserve"> </w:t>
            </w:r>
            <w:r w:rsidRPr="00DC0A52">
              <w:rPr>
                <w:rFonts w:ascii="Monaco" w:hAnsi="Monaco" w:cs="Monaco"/>
                <w:b/>
                <w:bCs/>
                <w:color w:val="7F0055"/>
                <w:sz w:val="18"/>
                <w:szCs w:val="18"/>
              </w:rPr>
              <w:t>static</w:t>
            </w:r>
            <w:r w:rsidRPr="00DC0A52">
              <w:rPr>
                <w:rFonts w:ascii="Monaco" w:hAnsi="Monaco" w:cs="Monaco"/>
                <w:color w:val="000000"/>
                <w:sz w:val="18"/>
                <w:szCs w:val="18"/>
              </w:rPr>
              <w:t xml:space="preserve"> </w:t>
            </w:r>
            <w:r w:rsidRPr="00DC0A52">
              <w:rPr>
                <w:rFonts w:ascii="Monaco" w:hAnsi="Monaco" w:cs="Monaco"/>
                <w:b/>
                <w:bCs/>
                <w:color w:val="7F0055"/>
                <w:sz w:val="18"/>
                <w:szCs w:val="18"/>
              </w:rPr>
              <w:t>class</w:t>
            </w:r>
            <w:r w:rsidRPr="00DC0A52">
              <w:rPr>
                <w:rFonts w:ascii="Monaco" w:hAnsi="Monaco" w:cs="Monaco"/>
                <w:color w:val="000000"/>
                <w:sz w:val="18"/>
                <w:szCs w:val="18"/>
              </w:rPr>
              <w:t xml:space="preserve"> </w:t>
            </w:r>
            <w:proofErr w:type="spellStart"/>
            <w:r w:rsidRPr="00DC0A52">
              <w:rPr>
                <w:rFonts w:ascii="Monaco" w:hAnsi="Monaco" w:cs="Monaco"/>
                <w:color w:val="000000"/>
                <w:sz w:val="18"/>
                <w:szCs w:val="18"/>
              </w:rPr>
              <w:t>ThreeInt</w:t>
            </w:r>
            <w:proofErr w:type="spellEnd"/>
            <w:r w:rsidRPr="00DC0A52">
              <w:rPr>
                <w:rFonts w:ascii="Monaco" w:hAnsi="Monaco" w:cs="Monaco"/>
                <w:color w:val="000000"/>
                <w:sz w:val="18"/>
                <w:szCs w:val="18"/>
              </w:rPr>
              <w:t xml:space="preserve"> {</w:t>
            </w:r>
          </w:p>
          <w:p w:rsidR="00DC0A52" w:rsidRPr="00DC0A52" w:rsidRDefault="00DC0A52" w:rsidP="00DC0A52">
            <w:pPr>
              <w:autoSpaceDE w:val="0"/>
              <w:autoSpaceDN w:val="0"/>
              <w:adjustRightInd w:val="0"/>
              <w:ind w:left="720"/>
              <w:rPr>
                <w:rFonts w:ascii="Monaco" w:hAnsi="Monaco" w:cs="Monaco"/>
                <w:color w:val="000000"/>
                <w:sz w:val="18"/>
                <w:szCs w:val="18"/>
              </w:rPr>
            </w:pPr>
            <w:r w:rsidRPr="00DC0A52">
              <w:rPr>
                <w:rFonts w:ascii="Monaco" w:hAnsi="Monaco" w:cs="Monaco"/>
                <w:b/>
                <w:bCs/>
                <w:color w:val="7F0055"/>
                <w:sz w:val="18"/>
                <w:szCs w:val="18"/>
              </w:rPr>
              <w:t xml:space="preserve">    </w:t>
            </w:r>
            <w:r w:rsidRPr="00DC0A52">
              <w:rPr>
                <w:rFonts w:ascii="Monaco" w:hAnsi="Monaco" w:cs="Monaco"/>
                <w:b/>
                <w:bCs/>
                <w:color w:val="7F0055"/>
                <w:sz w:val="18"/>
                <w:szCs w:val="18"/>
                <w:highlight w:val="yellow"/>
              </w:rPr>
              <w: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t>}</w:t>
            </w:r>
          </w:p>
          <w:p w:rsidR="00324DE8" w:rsidRPr="00DC0A52" w:rsidRDefault="00324DE8" w:rsidP="00DC0A52">
            <w:pPr>
              <w:autoSpaceDE w:val="0"/>
              <w:autoSpaceDN w:val="0"/>
              <w:adjustRightInd w:val="0"/>
              <w:rPr>
                <w:rFonts w:ascii="Monaco" w:hAnsi="Monaco" w:cs="Monaco"/>
                <w:sz w:val="18"/>
                <w:szCs w:val="18"/>
              </w:rPr>
            </w:pP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color w:val="3F5FBF"/>
                <w:sz w:val="18"/>
                <w:szCs w:val="18"/>
              </w:rPr>
              <w: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 The list of numbers to be processed by multiple threads. The list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 is static so that it can be accessed by multiple thread classes.</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b/>
                <w:bCs/>
                <w:color w:val="7F0055"/>
                <w:sz w:val="18"/>
                <w:szCs w:val="18"/>
              </w:rPr>
              <w:t>private</w:t>
            </w:r>
            <w:r w:rsidRPr="00DC0A52">
              <w:rPr>
                <w:rFonts w:ascii="Monaco" w:hAnsi="Monaco" w:cs="Monaco"/>
                <w:color w:val="000000"/>
                <w:sz w:val="18"/>
                <w:szCs w:val="18"/>
              </w:rPr>
              <w:t xml:space="preserve"> </w:t>
            </w:r>
            <w:r w:rsidRPr="00DC0A52">
              <w:rPr>
                <w:rFonts w:ascii="Monaco" w:hAnsi="Monaco" w:cs="Monaco"/>
                <w:b/>
                <w:bCs/>
                <w:color w:val="7F0055"/>
                <w:sz w:val="18"/>
                <w:szCs w:val="18"/>
              </w:rPr>
              <w:t>static</w:t>
            </w:r>
            <w:r w:rsidRPr="00DC0A52">
              <w:rPr>
                <w:rFonts w:ascii="Monaco" w:hAnsi="Monaco" w:cs="Monaco"/>
                <w:color w:val="000000"/>
                <w:sz w:val="18"/>
                <w:szCs w:val="18"/>
              </w:rPr>
              <w:t xml:space="preserve"> </w:t>
            </w:r>
            <w:proofErr w:type="spellStart"/>
            <w:r w:rsidRPr="00DC0A52">
              <w:rPr>
                <w:rFonts w:ascii="Monaco" w:hAnsi="Monaco" w:cs="Monaco"/>
                <w:color w:val="000000"/>
                <w:sz w:val="18"/>
                <w:szCs w:val="18"/>
              </w:rPr>
              <w:t>ArrayList</w:t>
            </w:r>
            <w:proofErr w:type="spellEnd"/>
            <w:r w:rsidRPr="00DC0A52">
              <w:rPr>
                <w:rFonts w:ascii="Monaco" w:hAnsi="Monaco" w:cs="Monaco"/>
                <w:color w:val="000000"/>
                <w:sz w:val="18"/>
                <w:szCs w:val="18"/>
              </w:rPr>
              <w:t>&lt;</w:t>
            </w:r>
            <w:proofErr w:type="spellStart"/>
            <w:r w:rsidRPr="00DC0A52">
              <w:rPr>
                <w:rFonts w:ascii="Monaco" w:hAnsi="Monaco" w:cs="Monaco"/>
                <w:color w:val="000000"/>
                <w:sz w:val="18"/>
                <w:szCs w:val="18"/>
              </w:rPr>
              <w:t>ThreeInt</w:t>
            </w:r>
            <w:proofErr w:type="spellEnd"/>
            <w:r w:rsidRPr="00DC0A52">
              <w:rPr>
                <w:rFonts w:ascii="Monaco" w:hAnsi="Monaco" w:cs="Monaco"/>
                <w:color w:val="000000"/>
                <w:sz w:val="18"/>
                <w:szCs w:val="18"/>
              </w:rPr>
              <w:t xml:space="preserve">&gt; </w:t>
            </w:r>
            <w:proofErr w:type="spellStart"/>
            <w:r w:rsidRPr="00DC0A52">
              <w:rPr>
                <w:rFonts w:ascii="Monaco" w:hAnsi="Monaco" w:cs="Monaco"/>
                <w:i/>
                <w:iCs/>
                <w:color w:val="0000C0"/>
                <w:sz w:val="18"/>
                <w:szCs w:val="18"/>
              </w:rPr>
              <w:t>numList</w:t>
            </w:r>
            <w:proofErr w:type="spellEnd"/>
            <w:r w:rsidRPr="00DC0A52">
              <w:rPr>
                <w:rFonts w:ascii="Monaco" w:hAnsi="Monaco" w:cs="Monaco"/>
                <w:color w:val="000000"/>
                <w:sz w:val="18"/>
                <w:szCs w:val="18"/>
              </w:rPr>
              <w:t xml:space="preserve"> = </w:t>
            </w:r>
            <w:r w:rsidRPr="00DC0A52">
              <w:rPr>
                <w:rFonts w:ascii="Monaco" w:hAnsi="Monaco" w:cs="Monaco"/>
                <w:b/>
                <w:bCs/>
                <w:color w:val="7F0055"/>
                <w:sz w:val="18"/>
                <w:szCs w:val="18"/>
              </w:rPr>
              <w:t>new</w:t>
            </w:r>
            <w:r w:rsidRPr="00DC0A52">
              <w:rPr>
                <w:rFonts w:ascii="Monaco" w:hAnsi="Monaco" w:cs="Monaco"/>
                <w:color w:val="000000"/>
                <w:sz w:val="18"/>
                <w:szCs w:val="18"/>
              </w:rPr>
              <w:t xml:space="preserve"> </w:t>
            </w:r>
            <w:proofErr w:type="spellStart"/>
            <w:r w:rsidRPr="00DC0A52">
              <w:rPr>
                <w:rFonts w:ascii="Monaco" w:hAnsi="Monaco" w:cs="Monaco"/>
                <w:color w:val="000000"/>
                <w:sz w:val="18"/>
                <w:szCs w:val="18"/>
              </w:rPr>
              <w:t>ArrayList</w:t>
            </w:r>
            <w:proofErr w:type="spellEnd"/>
            <w:r w:rsidRPr="00DC0A52">
              <w:rPr>
                <w:rFonts w:ascii="Monaco" w:hAnsi="Monaco" w:cs="Monaco"/>
                <w:color w:val="000000"/>
                <w:sz w:val="18"/>
                <w:szCs w:val="18"/>
              </w:rPr>
              <w:t>&lt;</w:t>
            </w:r>
            <w:proofErr w:type="spellStart"/>
            <w:r w:rsidRPr="00DC0A52">
              <w:rPr>
                <w:rFonts w:ascii="Monaco" w:hAnsi="Monaco" w:cs="Monaco"/>
                <w:color w:val="000000"/>
                <w:sz w:val="18"/>
                <w:szCs w:val="18"/>
              </w:rPr>
              <w:t>ThreeInt</w:t>
            </w:r>
            <w:proofErr w:type="spellEnd"/>
            <w:r w:rsidRPr="00DC0A52">
              <w:rPr>
                <w:rFonts w:ascii="Monaco" w:hAnsi="Monaco" w:cs="Monaco"/>
                <w:color w:val="000000"/>
                <w:sz w:val="18"/>
                <w:szCs w:val="18"/>
              </w:rPr>
              <w:t>&gt;();</w:t>
            </w:r>
          </w:p>
          <w:p w:rsidR="00324DE8" w:rsidRPr="00DC0A52" w:rsidRDefault="00324DE8" w:rsidP="00DC0A52">
            <w:pPr>
              <w:autoSpaceDE w:val="0"/>
              <w:autoSpaceDN w:val="0"/>
              <w:adjustRightInd w:val="0"/>
              <w:rPr>
                <w:rFonts w:ascii="Monaco" w:hAnsi="Monaco" w:cs="Monaco"/>
                <w:sz w:val="18"/>
                <w:szCs w:val="18"/>
              </w:rPr>
            </w:pP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color w:val="3F5FBF"/>
                <w:sz w:val="18"/>
                <w:szCs w:val="18"/>
              </w:rPr>
              <w: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 The starting index in the </w:t>
            </w:r>
            <w:r w:rsidRPr="00DC0A52">
              <w:rPr>
                <w:rFonts w:ascii="Monaco" w:hAnsi="Monaco" w:cs="Monaco"/>
                <w:color w:val="3F3FBF"/>
                <w:sz w:val="18"/>
                <w:szCs w:val="18"/>
              </w:rPr>
              <w:t>{@link #</w:t>
            </w:r>
            <w:proofErr w:type="spellStart"/>
            <w:r w:rsidRPr="00DC0A52">
              <w:rPr>
                <w:rFonts w:ascii="Monaco" w:hAnsi="Monaco" w:cs="Monaco"/>
                <w:color w:val="3F3FBF"/>
                <w:sz w:val="18"/>
                <w:szCs w:val="18"/>
              </w:rPr>
              <w:t>numList</w:t>
            </w:r>
            <w:proofErr w:type="spellEnd"/>
            <w:r w:rsidRPr="00DC0A52">
              <w:rPr>
                <w:rFonts w:ascii="Monaco" w:hAnsi="Monaco" w:cs="Monaco"/>
                <w:color w:val="3F3FBF"/>
                <w:sz w:val="18"/>
                <w:szCs w:val="18"/>
              </w:rPr>
              <w:t>}</w:t>
            </w:r>
            <w:r w:rsidRPr="00DC0A52">
              <w:rPr>
                <w:rFonts w:ascii="Monaco" w:hAnsi="Monaco" w:cs="Monaco"/>
                <w:color w:val="3F5FBF"/>
                <w:sz w:val="18"/>
                <w:szCs w:val="18"/>
              </w:rPr>
              <w:t xml:space="preserve"> array from where this thread</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 must process pairs of values.</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b/>
                <w:bCs/>
                <w:color w:val="7F0055"/>
                <w:sz w:val="18"/>
                <w:szCs w:val="18"/>
              </w:rPr>
              <w:t>final</w:t>
            </w:r>
            <w:r w:rsidRPr="00DC0A52">
              <w:rPr>
                <w:rFonts w:ascii="Monaco" w:hAnsi="Monaco" w:cs="Monaco"/>
                <w:color w:val="000000"/>
                <w:sz w:val="18"/>
                <w:szCs w:val="18"/>
              </w:rPr>
              <w:t xml:space="preserve"> </w:t>
            </w:r>
            <w:r w:rsidRPr="00DC0A52">
              <w:rPr>
                <w:rFonts w:ascii="Monaco" w:hAnsi="Monaco" w:cs="Monaco"/>
                <w:b/>
                <w:bCs/>
                <w:color w:val="7F0055"/>
                <w:sz w:val="18"/>
                <w:szCs w:val="18"/>
              </w:rPr>
              <w:t>private</w:t>
            </w:r>
            <w:r w:rsidRPr="00DC0A52">
              <w:rPr>
                <w:rFonts w:ascii="Monaco" w:hAnsi="Monaco" w:cs="Monaco"/>
                <w:color w:val="000000"/>
                <w:sz w:val="18"/>
                <w:szCs w:val="18"/>
              </w:rPr>
              <w:t xml:space="preserve"> </w:t>
            </w:r>
            <w:proofErr w:type="spellStart"/>
            <w:r w:rsidRPr="00DC0A52">
              <w:rPr>
                <w:rFonts w:ascii="Monaco" w:hAnsi="Monaco" w:cs="Monaco"/>
                <w:b/>
                <w:bCs/>
                <w:color w:val="7F0055"/>
                <w:sz w:val="18"/>
                <w:szCs w:val="18"/>
              </w:rPr>
              <w:t>int</w:t>
            </w:r>
            <w:proofErr w:type="spellEnd"/>
            <w:r w:rsidRPr="00DC0A52">
              <w:rPr>
                <w:rFonts w:ascii="Monaco" w:hAnsi="Monaco" w:cs="Monaco"/>
                <w:color w:val="000000"/>
                <w:sz w:val="18"/>
                <w:szCs w:val="18"/>
              </w:rPr>
              <w:t xml:space="preserve"> </w:t>
            </w:r>
            <w:proofErr w:type="spellStart"/>
            <w:r w:rsidRPr="00DC0A52">
              <w:rPr>
                <w:rFonts w:ascii="Monaco" w:hAnsi="Monaco" w:cs="Monaco"/>
                <w:color w:val="0000C0"/>
                <w:sz w:val="18"/>
                <w:szCs w:val="18"/>
              </w:rPr>
              <w:t>startIndex</w:t>
            </w:r>
            <w:proofErr w:type="spellEnd"/>
            <w:r w:rsidRPr="00DC0A52">
              <w:rPr>
                <w:rFonts w:ascii="Monaco" w:hAnsi="Monaco" w:cs="Monaco"/>
                <w:color w:val="000000"/>
                <w:sz w:val="18"/>
                <w:szCs w:val="18"/>
              </w:rPr>
              <w: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color w:val="3F5FBF"/>
                <w:sz w:val="18"/>
                <w:szCs w:val="18"/>
              </w:rPr>
              <w: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 The number of values in the </w:t>
            </w:r>
            <w:r w:rsidRPr="00DC0A52">
              <w:rPr>
                <w:rFonts w:ascii="Monaco" w:hAnsi="Monaco" w:cs="Monaco"/>
                <w:color w:val="3F3FBF"/>
                <w:sz w:val="18"/>
                <w:szCs w:val="18"/>
              </w:rPr>
              <w:t>{@link #</w:t>
            </w:r>
            <w:proofErr w:type="spellStart"/>
            <w:r w:rsidRPr="00DC0A52">
              <w:rPr>
                <w:rFonts w:ascii="Monaco" w:hAnsi="Monaco" w:cs="Monaco"/>
                <w:color w:val="3F3FBF"/>
                <w:sz w:val="18"/>
                <w:szCs w:val="18"/>
              </w:rPr>
              <w:t>numList</w:t>
            </w:r>
            <w:proofErr w:type="spellEnd"/>
            <w:r w:rsidRPr="00DC0A52">
              <w:rPr>
                <w:rFonts w:ascii="Monaco" w:hAnsi="Monaco" w:cs="Monaco"/>
                <w:color w:val="3F3FBF"/>
                <w:sz w:val="18"/>
                <w:szCs w:val="18"/>
              </w:rPr>
              <w:t>}</w:t>
            </w:r>
            <w:r w:rsidRPr="00DC0A52">
              <w:rPr>
                <w:rFonts w:ascii="Monaco" w:hAnsi="Monaco" w:cs="Monaco"/>
                <w:color w:val="3F5FBF"/>
                <w:sz w:val="18"/>
                <w:szCs w:val="18"/>
              </w:rPr>
              <w:t xml:space="preserve"> array that this thread</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 is supposed to process.</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3F5FBF"/>
                <w:sz w:val="18"/>
                <w:szCs w:val="18"/>
              </w:rPr>
              <w:tab/>
              <w:t xml:space="preserve"> */</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b/>
                <w:bCs/>
                <w:color w:val="7F0055"/>
                <w:sz w:val="18"/>
                <w:szCs w:val="18"/>
              </w:rPr>
              <w:t>final</w:t>
            </w:r>
            <w:r w:rsidRPr="00DC0A52">
              <w:rPr>
                <w:rFonts w:ascii="Monaco" w:hAnsi="Monaco" w:cs="Monaco"/>
                <w:color w:val="000000"/>
                <w:sz w:val="18"/>
                <w:szCs w:val="18"/>
              </w:rPr>
              <w:t xml:space="preserve"> </w:t>
            </w:r>
            <w:r w:rsidRPr="00DC0A52">
              <w:rPr>
                <w:rFonts w:ascii="Monaco" w:hAnsi="Monaco" w:cs="Monaco"/>
                <w:b/>
                <w:bCs/>
                <w:color w:val="7F0055"/>
                <w:sz w:val="18"/>
                <w:szCs w:val="18"/>
              </w:rPr>
              <w:t>private</w:t>
            </w:r>
            <w:r w:rsidRPr="00DC0A52">
              <w:rPr>
                <w:rFonts w:ascii="Monaco" w:hAnsi="Monaco" w:cs="Monaco"/>
                <w:color w:val="000000"/>
                <w:sz w:val="18"/>
                <w:szCs w:val="18"/>
              </w:rPr>
              <w:t xml:space="preserve"> </w:t>
            </w:r>
            <w:proofErr w:type="spellStart"/>
            <w:r w:rsidRPr="00DC0A52">
              <w:rPr>
                <w:rFonts w:ascii="Monaco" w:hAnsi="Monaco" w:cs="Monaco"/>
                <w:b/>
                <w:bCs/>
                <w:color w:val="7F0055"/>
                <w:sz w:val="18"/>
                <w:szCs w:val="18"/>
              </w:rPr>
              <w:t>int</w:t>
            </w:r>
            <w:proofErr w:type="spellEnd"/>
            <w:r w:rsidRPr="00DC0A52">
              <w:rPr>
                <w:rFonts w:ascii="Monaco" w:hAnsi="Monaco" w:cs="Monaco"/>
                <w:color w:val="000000"/>
                <w:sz w:val="18"/>
                <w:szCs w:val="18"/>
              </w:rPr>
              <w:t xml:space="preserve"> </w:t>
            </w:r>
            <w:r w:rsidRPr="00DC0A52">
              <w:rPr>
                <w:rFonts w:ascii="Monaco" w:hAnsi="Monaco" w:cs="Monaco"/>
                <w:color w:val="0000C0"/>
                <w:sz w:val="18"/>
                <w:szCs w:val="18"/>
              </w:rPr>
              <w:t>count</w:t>
            </w:r>
            <w:r w:rsidRPr="00DC0A52">
              <w:rPr>
                <w:rFonts w:ascii="Monaco" w:hAnsi="Monaco" w:cs="Monaco"/>
                <w:color w:val="000000"/>
                <w:sz w:val="18"/>
                <w:szCs w:val="18"/>
              </w:rPr>
              <w: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b/>
                <w:bCs/>
                <w:color w:val="7F0055"/>
                <w:sz w:val="18"/>
                <w:szCs w:val="18"/>
              </w:rPr>
              <w:t>public</w:t>
            </w:r>
            <w:r w:rsidRPr="00DC0A52">
              <w:rPr>
                <w:rFonts w:ascii="Monaco" w:hAnsi="Monaco" w:cs="Monaco"/>
                <w:color w:val="000000"/>
                <w:sz w:val="18"/>
                <w:szCs w:val="18"/>
              </w:rPr>
              <w:t xml:space="preserve"> Exercise14(</w:t>
            </w:r>
            <w:proofErr w:type="spellStart"/>
            <w:r w:rsidRPr="00DC0A52">
              <w:rPr>
                <w:rFonts w:ascii="Monaco" w:hAnsi="Monaco" w:cs="Monaco"/>
                <w:b/>
                <w:bCs/>
                <w:color w:val="7F0055"/>
                <w:sz w:val="18"/>
                <w:szCs w:val="18"/>
              </w:rPr>
              <w:t>int</w:t>
            </w:r>
            <w:proofErr w:type="spellEnd"/>
            <w:r w:rsidRPr="00DC0A52">
              <w:rPr>
                <w:rFonts w:ascii="Monaco" w:hAnsi="Monaco" w:cs="Monaco"/>
                <w:color w:val="000000"/>
                <w:sz w:val="18"/>
                <w:szCs w:val="18"/>
              </w:rPr>
              <w:t xml:space="preserve"> </w:t>
            </w:r>
            <w:proofErr w:type="spellStart"/>
            <w:r w:rsidRPr="00DC0A52">
              <w:rPr>
                <w:rFonts w:ascii="Monaco" w:hAnsi="Monaco" w:cs="Monaco"/>
                <w:color w:val="000000"/>
                <w:sz w:val="18"/>
                <w:szCs w:val="18"/>
              </w:rPr>
              <w:t>startIndex</w:t>
            </w:r>
            <w:proofErr w:type="spellEnd"/>
            <w:r w:rsidRPr="00DC0A52">
              <w:rPr>
                <w:rFonts w:ascii="Monaco" w:hAnsi="Monaco" w:cs="Monaco"/>
                <w:color w:val="000000"/>
                <w:sz w:val="18"/>
                <w:szCs w:val="18"/>
              </w:rPr>
              <w:t xml:space="preserve">, </w:t>
            </w:r>
            <w:proofErr w:type="spellStart"/>
            <w:r w:rsidRPr="00DC0A52">
              <w:rPr>
                <w:rFonts w:ascii="Monaco" w:hAnsi="Monaco" w:cs="Monaco"/>
                <w:b/>
                <w:bCs/>
                <w:color w:val="7F0055"/>
                <w:sz w:val="18"/>
                <w:szCs w:val="18"/>
              </w:rPr>
              <w:t>int</w:t>
            </w:r>
            <w:proofErr w:type="spellEnd"/>
            <w:r w:rsidRPr="00DC0A52">
              <w:rPr>
                <w:rFonts w:ascii="Monaco" w:hAnsi="Monaco" w:cs="Monaco"/>
                <w:color w:val="000000"/>
                <w:sz w:val="18"/>
                <w:szCs w:val="18"/>
              </w:rPr>
              <w:t xml:space="preserve"> count) {</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color w:val="000000"/>
                <w:sz w:val="18"/>
                <w:szCs w:val="18"/>
              </w:rPr>
              <w:tab/>
            </w:r>
            <w:proofErr w:type="spellStart"/>
            <w:r w:rsidRPr="00DC0A52">
              <w:rPr>
                <w:rFonts w:ascii="Monaco" w:hAnsi="Monaco" w:cs="Monaco"/>
                <w:b/>
                <w:bCs/>
                <w:color w:val="7F0055"/>
                <w:sz w:val="18"/>
                <w:szCs w:val="18"/>
              </w:rPr>
              <w:t>this</w:t>
            </w:r>
            <w:r w:rsidRPr="00DC0A52">
              <w:rPr>
                <w:rFonts w:ascii="Monaco" w:hAnsi="Monaco" w:cs="Monaco"/>
                <w:color w:val="000000"/>
                <w:sz w:val="18"/>
                <w:szCs w:val="18"/>
              </w:rPr>
              <w:t>.</w:t>
            </w:r>
            <w:r w:rsidRPr="00DC0A52">
              <w:rPr>
                <w:rFonts w:ascii="Monaco" w:hAnsi="Monaco" w:cs="Monaco"/>
                <w:color w:val="0000C0"/>
                <w:sz w:val="18"/>
                <w:szCs w:val="18"/>
              </w:rPr>
              <w:t>startIndex</w:t>
            </w:r>
            <w:proofErr w:type="spellEnd"/>
            <w:r w:rsidRPr="00DC0A52">
              <w:rPr>
                <w:rFonts w:ascii="Monaco" w:hAnsi="Monaco" w:cs="Monaco"/>
                <w:color w:val="000000"/>
                <w:sz w:val="18"/>
                <w:szCs w:val="18"/>
              </w:rPr>
              <w:t xml:space="preserve"> = </w:t>
            </w:r>
            <w:proofErr w:type="spellStart"/>
            <w:r w:rsidRPr="00DC0A52">
              <w:rPr>
                <w:rFonts w:ascii="Monaco" w:hAnsi="Monaco" w:cs="Monaco"/>
                <w:color w:val="000000"/>
                <w:sz w:val="18"/>
                <w:szCs w:val="18"/>
              </w:rPr>
              <w:t>startIndex</w:t>
            </w:r>
            <w:proofErr w:type="spellEnd"/>
            <w:r w:rsidRPr="00DC0A52">
              <w:rPr>
                <w:rFonts w:ascii="Monaco" w:hAnsi="Monaco" w:cs="Monaco"/>
                <w:color w:val="000000"/>
                <w:sz w:val="18"/>
                <w:szCs w:val="18"/>
              </w:rPr>
              <w:t>;</w:t>
            </w:r>
          </w:p>
          <w:p w:rsidR="00324DE8" w:rsidRPr="00DC0A52" w:rsidRDefault="00324DE8"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ab/>
            </w:r>
            <w:r w:rsidRPr="00DC0A52">
              <w:rPr>
                <w:rFonts w:ascii="Monaco" w:hAnsi="Monaco" w:cs="Monaco"/>
                <w:color w:val="000000"/>
                <w:sz w:val="18"/>
                <w:szCs w:val="18"/>
              </w:rPr>
              <w:tab/>
            </w:r>
            <w:proofErr w:type="spellStart"/>
            <w:r w:rsidRPr="00DC0A52">
              <w:rPr>
                <w:rFonts w:ascii="Monaco" w:hAnsi="Monaco" w:cs="Monaco"/>
                <w:b/>
                <w:bCs/>
                <w:color w:val="7F0055"/>
                <w:sz w:val="18"/>
                <w:szCs w:val="18"/>
              </w:rPr>
              <w:t>this</w:t>
            </w:r>
            <w:r w:rsidRPr="00DC0A52">
              <w:rPr>
                <w:rFonts w:ascii="Monaco" w:hAnsi="Monaco" w:cs="Monaco"/>
                <w:color w:val="000000"/>
                <w:sz w:val="18"/>
                <w:szCs w:val="18"/>
              </w:rPr>
              <w:t>.</w:t>
            </w:r>
            <w:r w:rsidRPr="00DC0A52">
              <w:rPr>
                <w:rFonts w:ascii="Monaco" w:hAnsi="Monaco" w:cs="Monaco"/>
                <w:color w:val="0000C0"/>
                <w:sz w:val="18"/>
                <w:szCs w:val="18"/>
              </w:rPr>
              <w:t>count</w:t>
            </w:r>
            <w:proofErr w:type="spellEnd"/>
            <w:r w:rsidRPr="00DC0A52">
              <w:rPr>
                <w:rFonts w:ascii="Monaco" w:hAnsi="Monaco" w:cs="Monaco"/>
                <w:color w:val="000000"/>
                <w:sz w:val="18"/>
                <w:szCs w:val="18"/>
              </w:rPr>
              <w:t xml:space="preserve">      = count;</w:t>
            </w:r>
          </w:p>
          <w:p w:rsidR="00324DE8" w:rsidRPr="00DC0A52" w:rsidRDefault="00324DE8" w:rsidP="00DC0A52">
            <w:pPr>
              <w:autoSpaceDE w:val="0"/>
              <w:autoSpaceDN w:val="0"/>
              <w:adjustRightInd w:val="0"/>
              <w:rPr>
                <w:rFonts w:ascii="Monaco" w:hAnsi="Monaco" w:cs="Monaco"/>
                <w:color w:val="000000"/>
                <w:sz w:val="18"/>
                <w:szCs w:val="18"/>
              </w:rPr>
            </w:pPr>
            <w:r w:rsidRPr="00DC0A52">
              <w:rPr>
                <w:rFonts w:ascii="Monaco" w:hAnsi="Monaco" w:cs="Monaco"/>
                <w:color w:val="000000"/>
                <w:sz w:val="18"/>
                <w:szCs w:val="18"/>
              </w:rPr>
              <w:tab/>
              <w:t>}</w:t>
            </w:r>
          </w:p>
          <w:p w:rsidR="00DC0A52" w:rsidRPr="00DC0A52" w:rsidRDefault="00DC0A52"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 xml:space="preserve">      </w:t>
            </w:r>
            <w:r w:rsidRPr="00DC0A52">
              <w:rPr>
                <w:rFonts w:ascii="Monaco" w:hAnsi="Monaco" w:cs="Monaco"/>
                <w:color w:val="000000"/>
                <w:sz w:val="18"/>
                <w:szCs w:val="18"/>
                <w:highlight w:val="yellow"/>
              </w:rPr>
              <w:t>…</w:t>
            </w:r>
          </w:p>
          <w:p w:rsidR="00324DE8" w:rsidRPr="00DC0A52" w:rsidRDefault="00DC0A52" w:rsidP="00DC0A52">
            <w:pPr>
              <w:autoSpaceDE w:val="0"/>
              <w:autoSpaceDN w:val="0"/>
              <w:adjustRightInd w:val="0"/>
              <w:rPr>
                <w:rFonts w:ascii="Monaco" w:hAnsi="Monaco" w:cs="Monaco"/>
                <w:sz w:val="18"/>
                <w:szCs w:val="18"/>
              </w:rPr>
            </w:pPr>
            <w:r w:rsidRPr="00DC0A52">
              <w:rPr>
                <w:rFonts w:ascii="Monaco" w:hAnsi="Monaco" w:cs="Monaco"/>
                <w:color w:val="000000"/>
                <w:sz w:val="18"/>
                <w:szCs w:val="18"/>
              </w:rPr>
              <w:t>}</w:t>
            </w:r>
          </w:p>
          <w:p w:rsidR="00324DE8" w:rsidRDefault="00324DE8" w:rsidP="00DC0A52"/>
        </w:tc>
      </w:tr>
    </w:tbl>
    <w:p w:rsidR="00324DE8" w:rsidRDefault="00324DE8" w:rsidP="00324DE8">
      <w:pPr>
        <w:pStyle w:val="ListParagraph"/>
        <w:ind w:left="1800"/>
        <w:jc w:val="both"/>
      </w:pPr>
    </w:p>
    <w:p w:rsidR="003D5AB2" w:rsidRDefault="00324DE8" w:rsidP="00916436">
      <w:pPr>
        <w:pStyle w:val="ListParagraph"/>
        <w:numPr>
          <w:ilvl w:val="1"/>
          <w:numId w:val="32"/>
        </w:numPr>
        <w:jc w:val="both"/>
      </w:pPr>
      <w:r>
        <w:t xml:space="preserve"> </w:t>
      </w:r>
      <w:r w:rsidR="00DC0A52">
        <w:t>T</w:t>
      </w:r>
      <w:r w:rsidR="003D5AB2">
        <w:t>o compile and run your Java program on the Linux server (</w:t>
      </w:r>
      <w:r w:rsidR="003D5AB2" w:rsidRPr="000422B2">
        <w:rPr>
          <w:rFonts w:ascii="Courier New" w:hAnsi="Courier New"/>
        </w:rPr>
        <w:t>cse381-f12.csi.muohio.edu</w:t>
      </w:r>
      <w:r w:rsidR="003D5AB2">
        <w:t>), compile and run your program using the following commands:</w:t>
      </w:r>
    </w:p>
    <w:tbl>
      <w:tblPr>
        <w:tblStyle w:val="TableGrid"/>
        <w:tblW w:w="0" w:type="auto"/>
        <w:tblInd w:w="1800" w:type="dxa"/>
        <w:tblLook w:val="04A0" w:firstRow="1" w:lastRow="0" w:firstColumn="1" w:lastColumn="0" w:noHBand="0" w:noVBand="1"/>
      </w:tblPr>
      <w:tblGrid>
        <w:gridCol w:w="7776"/>
      </w:tblGrid>
      <w:tr w:rsidR="003D5AB2" w:rsidTr="000422B2">
        <w:trPr>
          <w:trHeight w:val="720"/>
        </w:trPr>
        <w:tc>
          <w:tcPr>
            <w:tcW w:w="9576" w:type="dxa"/>
            <w:tcBorders>
              <w:top w:val="nil"/>
              <w:left w:val="nil"/>
              <w:bottom w:val="nil"/>
              <w:right w:val="nil"/>
            </w:tcBorders>
            <w:shd w:val="clear" w:color="auto" w:fill="D9D9D9" w:themeFill="background1" w:themeFillShade="D9"/>
            <w:vAlign w:val="center"/>
          </w:tcPr>
          <w:p w:rsidR="003D5AB2" w:rsidRPr="000422B2" w:rsidRDefault="000422B2" w:rsidP="000422B2">
            <w:pPr>
              <w:pStyle w:val="ListParagraph"/>
              <w:ind w:left="0"/>
              <w:rPr>
                <w:rFonts w:ascii="Courier New" w:hAnsi="Courier New"/>
              </w:rPr>
            </w:pPr>
            <w:r w:rsidRPr="000422B2">
              <w:rPr>
                <w:rFonts w:ascii="Courier New" w:hAnsi="Courier New"/>
              </w:rPr>
              <w:t xml:space="preserve">$ </w:t>
            </w:r>
            <w:proofErr w:type="spellStart"/>
            <w:r w:rsidRPr="000422B2">
              <w:rPr>
                <w:rFonts w:ascii="Courier New" w:hAnsi="Courier New"/>
              </w:rPr>
              <w:t>javac</w:t>
            </w:r>
            <w:proofErr w:type="spellEnd"/>
            <w:r w:rsidRPr="000422B2">
              <w:rPr>
                <w:rFonts w:ascii="Courier New" w:hAnsi="Courier New"/>
              </w:rPr>
              <w:t xml:space="preserve"> </w:t>
            </w:r>
            <w:r w:rsidRPr="00AD7178">
              <w:rPr>
                <w:rFonts w:ascii="Courier New" w:hAnsi="Courier New"/>
                <w:i/>
              </w:rPr>
              <w:t>MUid</w:t>
            </w:r>
            <w:r w:rsidRPr="000422B2">
              <w:rPr>
                <w:rFonts w:ascii="Courier New" w:hAnsi="Courier New"/>
              </w:rPr>
              <w:t>_Exercise14.java</w:t>
            </w:r>
          </w:p>
          <w:p w:rsidR="000422B2" w:rsidRDefault="000422B2" w:rsidP="000422B2">
            <w:pPr>
              <w:pStyle w:val="ListParagraph"/>
              <w:ind w:left="0"/>
            </w:pPr>
            <w:r w:rsidRPr="000422B2">
              <w:rPr>
                <w:rFonts w:ascii="Courier New" w:hAnsi="Courier New"/>
              </w:rPr>
              <w:t xml:space="preserve">$ java </w:t>
            </w:r>
            <w:r w:rsidRPr="00AD7178">
              <w:rPr>
                <w:rFonts w:ascii="Courier New" w:hAnsi="Courier New"/>
                <w:i/>
              </w:rPr>
              <w:t>MUid</w:t>
            </w:r>
            <w:r w:rsidRPr="000422B2">
              <w:rPr>
                <w:rFonts w:ascii="Courier New" w:hAnsi="Courier New"/>
              </w:rPr>
              <w:t>_Exercise14</w:t>
            </w:r>
          </w:p>
        </w:tc>
      </w:tr>
    </w:tbl>
    <w:p w:rsidR="003D5AB2" w:rsidRDefault="003D5AB2" w:rsidP="003D5AB2">
      <w:pPr>
        <w:pStyle w:val="ListParagraph"/>
        <w:ind w:left="1800"/>
        <w:jc w:val="both"/>
      </w:pPr>
    </w:p>
    <w:p w:rsidR="003D5AB2" w:rsidRDefault="003D5AB2" w:rsidP="003D5AB2">
      <w:pPr>
        <w:jc w:val="both"/>
      </w:pPr>
    </w:p>
    <w:p w:rsidR="0026646E" w:rsidRDefault="0026646E">
      <w:r>
        <w:br w:type="page"/>
      </w:r>
    </w:p>
    <w:p w:rsidR="00831CE6" w:rsidRDefault="0026646E">
      <w:r w:rsidRPr="0070723F">
        <w:rPr>
          <w:b/>
        </w:rPr>
        <w:lastRenderedPageBreak/>
        <w:t>Sample output</w:t>
      </w:r>
      <w:r>
        <w:t>:</w:t>
      </w:r>
    </w:p>
    <w:p w:rsidR="0026646E" w:rsidRDefault="0026646E">
      <w:r>
        <w:t xml:space="preserve">Run your program with the same value for </w:t>
      </w:r>
      <w:proofErr w:type="spellStart"/>
      <w:r w:rsidRPr="0070723F">
        <w:rPr>
          <w:rFonts w:ascii="Courier New" w:hAnsi="Courier New"/>
        </w:rPr>
        <w:t>numPairs</w:t>
      </w:r>
      <w:proofErr w:type="spellEnd"/>
      <w:r>
        <w:t xml:space="preserve"> (first </w:t>
      </w:r>
      <w:r w:rsidR="0070723F">
        <w:t>command-line argument</w:t>
      </w:r>
      <w:r>
        <w:t>) but different number of threads</w:t>
      </w:r>
      <w:r w:rsidR="0070723F">
        <w:t xml:space="preserve"> (second command-line argument)</w:t>
      </w:r>
      <w:r>
        <w:t>. The output from your program should be consistent immaterial of the number of threads used:</w:t>
      </w:r>
    </w:p>
    <w:p w:rsidR="007F6D4D" w:rsidRDefault="007F6D4D" w:rsidP="005B5C1F">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4338"/>
      </w:tblGrid>
      <w:tr w:rsidR="007F6D4D" w:rsidTr="003D0C7D">
        <w:tc>
          <w:tcPr>
            <w:tcW w:w="4968" w:type="dxa"/>
            <w:shd w:val="clear" w:color="auto" w:fill="000000" w:themeFill="text1"/>
          </w:tcPr>
          <w:p w:rsidR="007F6D4D" w:rsidRPr="007F6D4D" w:rsidRDefault="007F6D4D" w:rsidP="007F6D4D">
            <w:pPr>
              <w:tabs>
                <w:tab w:val="left" w:pos="1702"/>
              </w:tabs>
              <w:jc w:val="center"/>
              <w:rPr>
                <w:b/>
              </w:rPr>
            </w:pPr>
            <w:r w:rsidRPr="007F6D4D">
              <w:rPr>
                <w:b/>
              </w:rPr>
              <w:t>One Thread</w:t>
            </w:r>
          </w:p>
        </w:tc>
        <w:tc>
          <w:tcPr>
            <w:tcW w:w="270" w:type="dxa"/>
          </w:tcPr>
          <w:p w:rsidR="007F6D4D" w:rsidRPr="007F6D4D" w:rsidRDefault="007F6D4D" w:rsidP="007F6D4D">
            <w:pPr>
              <w:jc w:val="center"/>
              <w:rPr>
                <w:b/>
              </w:rPr>
            </w:pPr>
          </w:p>
        </w:tc>
        <w:tc>
          <w:tcPr>
            <w:tcW w:w="4338" w:type="dxa"/>
            <w:shd w:val="clear" w:color="auto" w:fill="000000" w:themeFill="text1"/>
          </w:tcPr>
          <w:p w:rsidR="007F6D4D" w:rsidRPr="007F6D4D" w:rsidRDefault="007F6D4D" w:rsidP="007F6D4D">
            <w:pPr>
              <w:jc w:val="center"/>
              <w:rPr>
                <w:b/>
              </w:rPr>
            </w:pPr>
            <w:r w:rsidRPr="007F6D4D">
              <w:rPr>
                <w:b/>
              </w:rPr>
              <w:t>Two Threads</w:t>
            </w:r>
          </w:p>
        </w:tc>
      </w:tr>
      <w:tr w:rsidR="007F6D4D" w:rsidTr="003D0C7D">
        <w:tc>
          <w:tcPr>
            <w:tcW w:w="496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(1569741360, 1785505948) = 4</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(516548029, 1302116447)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(1368843515, 663681053)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(1182054491, 251269761)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(1283218719, 1678332854)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(715581077, 542832677)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(827187473, 1316484262)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(2114931095, 2110588844)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(1888030084, 49567875)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(2021317241, 377907320)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(590459143, 672024888) = 1</w:t>
            </w:r>
          </w:p>
          <w:p w:rsidR="007F6D4D" w:rsidRP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(276804524, 790221947) = 1</w:t>
            </w:r>
          </w:p>
        </w:tc>
        <w:tc>
          <w:tcPr>
            <w:tcW w:w="270" w:type="dxa"/>
          </w:tcPr>
          <w:p w:rsidR="007F6D4D" w:rsidRDefault="007F6D4D" w:rsidP="007F6D4D"/>
        </w:tc>
        <w:tc>
          <w:tcPr>
            <w:tcW w:w="433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2</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(1569741360, 1785505948) = 4</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(516548029, 1302116447)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(1368843515, 663681053)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(1182054491, 251269761)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(1283218719, 1678332854)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(715581077, 542832677)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(827187473, 1316484262)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(2114931095, 2110588844)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(1888030084, 49567875)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(2021317241, 377907320)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(590459143, 672024888) = 1</w:t>
            </w:r>
          </w:p>
          <w:p w:rsidR="007F6D4D" w:rsidRP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(276804524, 790221947) = 1</w:t>
            </w:r>
          </w:p>
        </w:tc>
      </w:tr>
      <w:tr w:rsidR="007F6D4D" w:rsidTr="003D0C7D">
        <w:tc>
          <w:tcPr>
            <w:tcW w:w="4968" w:type="dxa"/>
          </w:tcPr>
          <w:p w:rsidR="007F6D4D" w:rsidRDefault="007F6D4D" w:rsidP="007F6D4D"/>
        </w:tc>
        <w:tc>
          <w:tcPr>
            <w:tcW w:w="270" w:type="dxa"/>
          </w:tcPr>
          <w:p w:rsidR="007F6D4D" w:rsidRDefault="007F6D4D" w:rsidP="007F6D4D"/>
        </w:tc>
        <w:tc>
          <w:tcPr>
            <w:tcW w:w="4338" w:type="dxa"/>
          </w:tcPr>
          <w:p w:rsidR="007F6D4D" w:rsidRDefault="007F6D4D" w:rsidP="007F6D4D"/>
        </w:tc>
      </w:tr>
      <w:tr w:rsidR="007F6D4D" w:rsidTr="003D0C7D">
        <w:tc>
          <w:tcPr>
            <w:tcW w:w="4968" w:type="dxa"/>
            <w:shd w:val="clear" w:color="auto" w:fill="000000" w:themeFill="text1"/>
          </w:tcPr>
          <w:p w:rsidR="007F6D4D" w:rsidRPr="007F6D4D" w:rsidRDefault="007F6D4D" w:rsidP="007F6D4D">
            <w:pPr>
              <w:jc w:val="center"/>
              <w:rPr>
                <w:b/>
              </w:rPr>
            </w:pPr>
            <w:r w:rsidRPr="007F6D4D">
              <w:rPr>
                <w:b/>
              </w:rPr>
              <w:t>Three Threads</w:t>
            </w:r>
          </w:p>
        </w:tc>
        <w:tc>
          <w:tcPr>
            <w:tcW w:w="270" w:type="dxa"/>
          </w:tcPr>
          <w:p w:rsidR="007F6D4D" w:rsidRPr="007F6D4D" w:rsidRDefault="007F6D4D" w:rsidP="007F6D4D">
            <w:pPr>
              <w:jc w:val="center"/>
              <w:rPr>
                <w:b/>
              </w:rPr>
            </w:pPr>
          </w:p>
        </w:tc>
        <w:tc>
          <w:tcPr>
            <w:tcW w:w="4338" w:type="dxa"/>
            <w:shd w:val="clear" w:color="auto" w:fill="000000" w:themeFill="text1"/>
          </w:tcPr>
          <w:p w:rsidR="007F6D4D" w:rsidRPr="007F6D4D" w:rsidRDefault="007F6D4D" w:rsidP="007F6D4D">
            <w:pPr>
              <w:jc w:val="center"/>
              <w:rPr>
                <w:b/>
              </w:rPr>
            </w:pPr>
            <w:r w:rsidRPr="007F6D4D">
              <w:rPr>
                <w:b/>
              </w:rPr>
              <w:t>Four Threads</w:t>
            </w:r>
          </w:p>
        </w:tc>
      </w:tr>
      <w:tr w:rsidR="007F6D4D" w:rsidTr="003D0C7D">
        <w:tc>
          <w:tcPr>
            <w:tcW w:w="496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3</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(1569741360, 1785505948) = 4</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(516548029, 1302116447)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(1368843515, 663681053)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(1182054491, 251269761)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(1283218719, 1678332854)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(715581077, 542832677)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(827187473, 1316484262)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(2114931095, 2110588844)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(1888030084, 49567875)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(2021317241, 377907320)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(590459143, 672024888) = 1</w:t>
            </w:r>
          </w:p>
          <w:p w:rsidR="007F6D4D" w:rsidRDefault="00252A5D" w:rsidP="00252A5D">
            <w:proofErr w:type="spellStart"/>
            <w:r>
              <w:rPr>
                <w:rFonts w:ascii="Monaco" w:hAnsi="Monaco" w:cs="Monaco"/>
                <w:color w:val="000000"/>
                <w:sz w:val="22"/>
                <w:szCs w:val="22"/>
              </w:rPr>
              <w:t>gcd</w:t>
            </w:r>
            <w:proofErr w:type="spellEnd"/>
            <w:r>
              <w:rPr>
                <w:rFonts w:ascii="Monaco" w:hAnsi="Monaco" w:cs="Monaco"/>
                <w:color w:val="000000"/>
                <w:sz w:val="22"/>
                <w:szCs w:val="22"/>
              </w:rPr>
              <w:t>(276804524, 790221947) = 1</w:t>
            </w:r>
          </w:p>
        </w:tc>
        <w:tc>
          <w:tcPr>
            <w:tcW w:w="270" w:type="dxa"/>
          </w:tcPr>
          <w:p w:rsidR="007F6D4D" w:rsidRDefault="007F6D4D" w:rsidP="007F6D4D"/>
        </w:tc>
        <w:tc>
          <w:tcPr>
            <w:tcW w:w="4338" w:type="dxa"/>
            <w:shd w:val="clear" w:color="auto" w:fill="D9D9D9" w:themeFill="background1" w:themeFillShade="D9"/>
          </w:tcPr>
          <w:p w:rsidR="003D0C7D" w:rsidRPr="003D0C7D" w:rsidRDefault="003D0C7D" w:rsidP="003D0C7D">
            <w:pPr>
              <w:rPr>
                <w:rFonts w:ascii="Courier New" w:hAnsi="Courier New"/>
                <w:sz w:val="20"/>
              </w:rPr>
            </w:pPr>
            <w:r w:rsidRPr="003D0C7D">
              <w:rPr>
                <w:rFonts w:ascii="Courier New" w:hAnsi="Courier New"/>
                <w:sz w:val="20"/>
              </w:rPr>
              <w:t xml:space="preserve">$ ./raodm_Ex11 12 </w:t>
            </w:r>
            <w:r w:rsidRPr="003D0C7D">
              <w:rPr>
                <w:rFonts w:ascii="Courier New" w:hAnsi="Courier New"/>
                <w:sz w:val="20"/>
                <w:highlight w:val="yellow"/>
              </w:rPr>
              <w:t>4</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(1569741360, 1785505948) = 4</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(516548029, 1302116447)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(1368843515, 663681053)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(1182054491, 251269761)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(1283218719, 1678332854)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(715581077, 542832677)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(827187473, 1316484262)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(2114931095, 2110588844)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(1888030084, 49567875)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(2021317241, 377907320) = 1</w:t>
            </w:r>
          </w:p>
          <w:p w:rsidR="00252A5D" w:rsidRDefault="00252A5D" w:rsidP="00252A5D">
            <w:pPr>
              <w:autoSpaceDE w:val="0"/>
              <w:autoSpaceDN w:val="0"/>
              <w:adjustRightInd w:val="0"/>
              <w:rPr>
                <w:rFonts w:ascii="Monaco" w:hAnsi="Monaco" w:cs="Monaco"/>
                <w:sz w:val="22"/>
                <w:szCs w:val="22"/>
              </w:rPr>
            </w:pPr>
            <w:proofErr w:type="spellStart"/>
            <w:r>
              <w:rPr>
                <w:rFonts w:ascii="Monaco" w:hAnsi="Monaco" w:cs="Monaco"/>
                <w:color w:val="000000"/>
                <w:sz w:val="22"/>
                <w:szCs w:val="22"/>
              </w:rPr>
              <w:t>gcd</w:t>
            </w:r>
            <w:proofErr w:type="spellEnd"/>
            <w:r>
              <w:rPr>
                <w:rFonts w:ascii="Monaco" w:hAnsi="Monaco" w:cs="Monaco"/>
                <w:color w:val="000000"/>
                <w:sz w:val="22"/>
                <w:szCs w:val="22"/>
              </w:rPr>
              <w:t>(590459143, 672024888) = 1</w:t>
            </w:r>
          </w:p>
          <w:p w:rsidR="007F6D4D" w:rsidRDefault="00252A5D" w:rsidP="00252A5D">
            <w:proofErr w:type="spellStart"/>
            <w:r>
              <w:rPr>
                <w:rFonts w:ascii="Monaco" w:hAnsi="Monaco" w:cs="Monaco"/>
                <w:color w:val="000000"/>
                <w:sz w:val="22"/>
                <w:szCs w:val="22"/>
              </w:rPr>
              <w:t>gcd</w:t>
            </w:r>
            <w:proofErr w:type="spellEnd"/>
            <w:r>
              <w:rPr>
                <w:rFonts w:ascii="Monaco" w:hAnsi="Monaco" w:cs="Monaco"/>
                <w:color w:val="000000"/>
                <w:sz w:val="22"/>
                <w:szCs w:val="22"/>
              </w:rPr>
              <w:t>(276804524, 790221947) = 1</w:t>
            </w:r>
          </w:p>
        </w:tc>
      </w:tr>
    </w:tbl>
    <w:p w:rsidR="007F6D4D" w:rsidRPr="007F6D4D" w:rsidRDefault="007F6D4D" w:rsidP="007F6D4D"/>
    <w:p w:rsidR="007F6D4D" w:rsidRPr="007F6D4D" w:rsidRDefault="007F6D4D" w:rsidP="007F6D4D"/>
    <w:p w:rsidR="007767B6" w:rsidRDefault="007767B6">
      <w:pPr>
        <w:rPr>
          <w:rFonts w:eastAsiaTheme="majorEastAsia" w:cstheme="majorBidi"/>
          <w:b/>
          <w:bCs/>
          <w:color w:val="0000FF"/>
          <w:sz w:val="28"/>
          <w:szCs w:val="28"/>
        </w:rPr>
      </w:pPr>
      <w:r>
        <w:br w:type="page"/>
      </w:r>
    </w:p>
    <w:p w:rsidR="005B5C1F" w:rsidRDefault="005B5C1F" w:rsidP="005B5C1F">
      <w:pPr>
        <w:pStyle w:val="Heading1"/>
      </w:pPr>
      <w:r>
        <w:lastRenderedPageBreak/>
        <w:t xml:space="preserve">Part #2: </w:t>
      </w:r>
      <w:r w:rsidR="003D0C7D">
        <w:t>Threading Analysis</w:t>
      </w:r>
      <w:r>
        <w:t xml:space="preserve"> [</w:t>
      </w:r>
      <w:r w:rsidR="003D0C7D">
        <w:t>10</w:t>
      </w:r>
      <w:r>
        <w:t xml:space="preserve"> points]</w:t>
      </w:r>
    </w:p>
    <w:p w:rsidR="005B5C1F" w:rsidRPr="005E26B5" w:rsidRDefault="003D0C7D" w:rsidP="005B5C1F">
      <w:pPr>
        <w:rPr>
          <w:i/>
        </w:rPr>
      </w:pPr>
      <w:r>
        <w:rPr>
          <w:i/>
        </w:rPr>
        <w:t xml:space="preserve">Estimated time to complete: </w:t>
      </w:r>
      <w:r w:rsidR="005729F8">
        <w:rPr>
          <w:i/>
        </w:rPr>
        <w:t xml:space="preserve">45 </w:t>
      </w:r>
      <w:r w:rsidR="005B5C1F" w:rsidRPr="005E26B5">
        <w:rPr>
          <w:i/>
        </w:rPr>
        <w:t>minutes</w:t>
      </w:r>
    </w:p>
    <w:p w:rsidR="005D23B0" w:rsidRDefault="005D23B0" w:rsidP="00F47300">
      <w:pPr>
        <w:jc w:val="both"/>
      </w:pPr>
    </w:p>
    <w:p w:rsidR="00BC43D2" w:rsidRDefault="005B5C1F" w:rsidP="00F47300">
      <w:pPr>
        <w:jc w:val="both"/>
      </w:pPr>
      <w:r w:rsidRPr="00CA465D">
        <w:rPr>
          <w:b/>
        </w:rPr>
        <w:t>Background</w:t>
      </w:r>
      <w:r>
        <w:t xml:space="preserve">: </w:t>
      </w:r>
      <w:r w:rsidR="00405DB7">
        <w:t xml:space="preserve">The application being converted to a data parallel implementation is a CPU-bound task – </w:t>
      </w:r>
      <w:r w:rsidR="00405DB7" w:rsidRPr="00405DB7">
        <w:rPr>
          <w:i/>
        </w:rPr>
        <w:t>i.e.</w:t>
      </w:r>
      <w:r w:rsidR="00405DB7">
        <w:t xml:space="preserve">, </w:t>
      </w:r>
      <w:r w:rsidR="00AD7178">
        <w:t>all</w:t>
      </w:r>
      <w:r w:rsidR="00405DB7">
        <w:t xml:space="preserve"> of the runtime is spent in performing computations on the CPU. CPU-bound tasks can gain considerable performance improvements when run on a multi-core or multi-CPU machine such as </w:t>
      </w:r>
      <w:r w:rsidR="00405DB7" w:rsidRPr="00392DD3">
        <w:rPr>
          <w:rFonts w:ascii="Courier New" w:hAnsi="Courier New"/>
        </w:rPr>
        <w:t>cse381-f12.csi.muohio.edu</w:t>
      </w:r>
      <w:r w:rsidR="00405DB7">
        <w:t xml:space="preserve"> </w:t>
      </w:r>
      <w:r w:rsidR="00392DD3">
        <w:t>that is backed by</w:t>
      </w:r>
      <w:r w:rsidR="00405DB7">
        <w:t xml:space="preserve"> 4 </w:t>
      </w:r>
      <w:r w:rsidR="00392DD3">
        <w:t xml:space="preserve">real cores. However, to realize performance benefits a certain amount of computation needs to be performed in order to offset the overheads of multi-threading. The overheads include </w:t>
      </w:r>
      <w:r w:rsidR="00AD7178">
        <w:t xml:space="preserve">generation of random numbers, </w:t>
      </w:r>
      <w:r w:rsidR="00392DD3">
        <w:t xml:space="preserve">creation of threads, any synchronization overheads, and waiting for threads to finish. </w:t>
      </w:r>
    </w:p>
    <w:p w:rsidR="00BC43D2" w:rsidRDefault="00BC43D2" w:rsidP="00F47300">
      <w:pPr>
        <w:jc w:val="both"/>
      </w:pPr>
    </w:p>
    <w:p w:rsidR="005B5C1F" w:rsidRDefault="00392DD3" w:rsidP="00F47300">
      <w:pPr>
        <w:jc w:val="both"/>
      </w:pPr>
      <w:r>
        <w:t xml:space="preserve">In data parallel applications the </w:t>
      </w:r>
      <w:r w:rsidR="00BC43D2">
        <w:t xml:space="preserve">synchronization overheads are very minimal, if not totally absent. Consequently, at least in theory, </w:t>
      </w:r>
      <w:r w:rsidR="007767B6">
        <w:t>linear</w:t>
      </w:r>
      <w:r w:rsidR="00BC43D2">
        <w:t xml:space="preserve"> performance improvements are </w:t>
      </w:r>
      <w:r w:rsidR="007767B6">
        <w:t xml:space="preserve">to be expected – </w:t>
      </w:r>
      <w:r w:rsidR="007767B6" w:rsidRPr="007767B6">
        <w:rPr>
          <w:i/>
        </w:rPr>
        <w:t>i.e.</w:t>
      </w:r>
      <w:r w:rsidR="007767B6">
        <w:t xml:space="preserve">, if the program takes </w:t>
      </w:r>
      <w:r w:rsidR="007767B6" w:rsidRPr="007767B6">
        <w:rPr>
          <w:i/>
        </w:rPr>
        <w:t>t</w:t>
      </w:r>
      <w:r w:rsidR="007767B6">
        <w:t xml:space="preserve"> seconds to run with 1 thread, then ideally it would take only </w:t>
      </w:r>
      <w:r w:rsidR="007767B6" w:rsidRPr="007767B6">
        <w:rPr>
          <w:i/>
        </w:rPr>
        <w:t>t</w:t>
      </w:r>
      <w:r w:rsidR="007767B6">
        <w:t>/</w:t>
      </w:r>
      <w:r w:rsidR="007767B6" w:rsidRPr="007767B6">
        <w:rPr>
          <w:i/>
        </w:rPr>
        <w:t>n</w:t>
      </w:r>
      <w:r w:rsidR="007767B6">
        <w:t xml:space="preserve"> seconds to run when run using </w:t>
      </w:r>
      <w:r w:rsidR="007767B6" w:rsidRPr="007767B6">
        <w:rPr>
          <w:i/>
        </w:rPr>
        <w:t>n</w:t>
      </w:r>
      <w:r w:rsidR="007767B6">
        <w:t xml:space="preserve"> threads. This part of the exercise explores the effectiveness of </w:t>
      </w:r>
      <w:r w:rsidR="00504D83">
        <w:t>data parallel implementation by comparing the time taken to run the program with varying number of threads.</w:t>
      </w:r>
      <w:r w:rsidR="0029747D">
        <w:t xml:space="preserve"> </w:t>
      </w:r>
    </w:p>
    <w:p w:rsidR="0029747D" w:rsidRDefault="0029747D" w:rsidP="00F47300">
      <w:pPr>
        <w:jc w:val="both"/>
      </w:pPr>
    </w:p>
    <w:p w:rsidR="0029747D" w:rsidRDefault="0029747D" w:rsidP="00F47300">
      <w:pPr>
        <w:jc w:val="both"/>
      </w:pPr>
      <w:r>
        <w:t xml:space="preserve">Linux provides a </w:t>
      </w:r>
      <w:r w:rsidRPr="0029747D">
        <w:rPr>
          <w:rFonts w:ascii="Courier New" w:hAnsi="Courier New"/>
        </w:rPr>
        <w:t>time</w:t>
      </w:r>
      <w:r>
        <w:t xml:space="preserve"> utility to measuring the time taken to run a program that can be used as shown in the sample output below (the actual timings you observe will be different and that is to be expected):</w:t>
      </w:r>
    </w:p>
    <w:p w:rsidR="0029747D" w:rsidRDefault="0029747D" w:rsidP="00F47300">
      <w:pPr>
        <w:jc w:val="both"/>
      </w:pPr>
    </w:p>
    <w:tbl>
      <w:tblPr>
        <w:tblStyle w:val="TableGrid"/>
        <w:tblW w:w="0" w:type="auto"/>
        <w:tblLook w:val="04A0" w:firstRow="1" w:lastRow="0" w:firstColumn="1" w:lastColumn="0" w:noHBand="0" w:noVBand="1"/>
      </w:tblPr>
      <w:tblGrid>
        <w:gridCol w:w="9576"/>
      </w:tblGrid>
      <w:tr w:rsidR="0029747D" w:rsidTr="009024EF">
        <w:tc>
          <w:tcPr>
            <w:tcW w:w="9576" w:type="dxa"/>
            <w:tcBorders>
              <w:top w:val="nil"/>
              <w:left w:val="nil"/>
              <w:bottom w:val="nil"/>
              <w:right w:val="nil"/>
            </w:tcBorders>
            <w:shd w:val="clear" w:color="auto" w:fill="D9D9D9" w:themeFill="background1" w:themeFillShade="D9"/>
          </w:tcPr>
          <w:p w:rsidR="009024EF" w:rsidRPr="009024EF" w:rsidRDefault="009D7E49" w:rsidP="009024EF">
            <w:pPr>
              <w:jc w:val="both"/>
              <w:rPr>
                <w:rFonts w:ascii="Courier New" w:hAnsi="Courier New"/>
                <w:sz w:val="18"/>
              </w:rPr>
            </w:pPr>
            <w:r>
              <w:rPr>
                <w:rFonts w:ascii="Courier New" w:hAnsi="Courier New"/>
                <w:sz w:val="18"/>
              </w:rPr>
              <w:t>$ /</w:t>
            </w:r>
            <w:proofErr w:type="spellStart"/>
            <w:r>
              <w:rPr>
                <w:rFonts w:ascii="Courier New" w:hAnsi="Courier New"/>
                <w:sz w:val="18"/>
              </w:rPr>
              <w:t>usr</w:t>
            </w:r>
            <w:proofErr w:type="spellEnd"/>
            <w:r>
              <w:rPr>
                <w:rFonts w:ascii="Courier New" w:hAnsi="Courier New"/>
                <w:sz w:val="18"/>
              </w:rPr>
              <w:t xml:space="preserve">/bin/time </w:t>
            </w:r>
            <w:r w:rsidR="000128E8">
              <w:rPr>
                <w:rFonts w:ascii="Courier New" w:hAnsi="Courier New"/>
                <w:sz w:val="18"/>
              </w:rPr>
              <w:t>java MUid_Exercise14</w:t>
            </w:r>
            <w:bookmarkStart w:id="0" w:name="_GoBack"/>
            <w:bookmarkEnd w:id="0"/>
            <w:r>
              <w:rPr>
                <w:rFonts w:ascii="Courier New" w:hAnsi="Courier New"/>
                <w:sz w:val="18"/>
              </w:rPr>
              <w:t xml:space="preserve"> 12</w:t>
            </w:r>
            <w:r w:rsidR="009024EF" w:rsidRPr="009024EF">
              <w:rPr>
                <w:rFonts w:ascii="Courier New" w:hAnsi="Courier New"/>
                <w:sz w:val="18"/>
              </w:rPr>
              <w:t>00000 1 &gt; /dev/null</w:t>
            </w:r>
          </w:p>
          <w:p w:rsidR="009024EF" w:rsidRPr="009024EF" w:rsidRDefault="009024EF" w:rsidP="009024EF">
            <w:pPr>
              <w:jc w:val="both"/>
              <w:rPr>
                <w:rFonts w:ascii="Courier New" w:hAnsi="Courier New"/>
                <w:sz w:val="18"/>
              </w:rPr>
            </w:pPr>
            <w:r w:rsidRPr="009024EF">
              <w:rPr>
                <w:rFonts w:ascii="Courier New" w:hAnsi="Courier New"/>
                <w:sz w:val="18"/>
              </w:rPr>
              <w:t xml:space="preserve">3.80user 0.02system </w:t>
            </w:r>
            <w:r w:rsidRPr="009024EF">
              <w:rPr>
                <w:rFonts w:ascii="Courier New" w:hAnsi="Courier New"/>
                <w:sz w:val="18"/>
                <w:highlight w:val="yellow"/>
              </w:rPr>
              <w:t>0:03.83</w:t>
            </w:r>
            <w:r w:rsidRPr="009024EF">
              <w:rPr>
                <w:rFonts w:ascii="Courier New" w:hAnsi="Courier New"/>
                <w:sz w:val="18"/>
              </w:rPr>
              <w:t xml:space="preserve">elapsed </w:t>
            </w:r>
            <w:r w:rsidRPr="009024EF">
              <w:rPr>
                <w:rFonts w:ascii="Courier New" w:hAnsi="Courier New"/>
                <w:sz w:val="18"/>
                <w:highlight w:val="yellow"/>
              </w:rPr>
              <w:t>99%</w:t>
            </w:r>
            <w:r w:rsidRPr="009024EF">
              <w:rPr>
                <w:rFonts w:ascii="Courier New" w:hAnsi="Courier New"/>
                <w:sz w:val="18"/>
              </w:rPr>
              <w:t>CPU (0avgtext+0avgdata 51984maxresident)k</w:t>
            </w:r>
          </w:p>
          <w:p w:rsidR="0029747D" w:rsidRDefault="009024EF" w:rsidP="009024EF">
            <w:pPr>
              <w:jc w:val="both"/>
            </w:pPr>
            <w:r w:rsidRPr="009024EF">
              <w:rPr>
                <w:rFonts w:ascii="Courier New" w:hAnsi="Courier New"/>
                <w:sz w:val="18"/>
              </w:rPr>
              <w:t>0inputs+0outputs (0major+3305minor)</w:t>
            </w:r>
            <w:proofErr w:type="spellStart"/>
            <w:r w:rsidRPr="009024EF">
              <w:rPr>
                <w:rFonts w:ascii="Courier New" w:hAnsi="Courier New"/>
                <w:sz w:val="18"/>
              </w:rPr>
              <w:t>pagefaults</w:t>
            </w:r>
            <w:proofErr w:type="spellEnd"/>
            <w:r w:rsidRPr="009024EF">
              <w:rPr>
                <w:rFonts w:ascii="Courier New" w:hAnsi="Courier New"/>
                <w:sz w:val="18"/>
              </w:rPr>
              <w:t xml:space="preserve"> 0swaps</w:t>
            </w:r>
          </w:p>
        </w:tc>
      </w:tr>
    </w:tbl>
    <w:p w:rsidR="0029747D" w:rsidRDefault="0029747D" w:rsidP="00F47300">
      <w:pPr>
        <w:jc w:val="both"/>
      </w:pPr>
    </w:p>
    <w:p w:rsidR="009024EF" w:rsidRDefault="009024EF" w:rsidP="00F47300">
      <w:pPr>
        <w:jc w:val="both"/>
      </w:pPr>
      <w:r>
        <w:t>Each time a program is run, the actual time taken to run the program will vary depending on the load and other activities occurring on the system. Consequently, on multi-user, multi-tasking systems timing measurements have to be repeated in order to ensure that c</w:t>
      </w:r>
      <w:r w:rsidR="00ED34B6">
        <w:t>onsistent timings</w:t>
      </w:r>
      <w:r w:rsidR="00AD7178">
        <w:t xml:space="preserve"> (no more than ±5% different from each other)</w:t>
      </w:r>
      <w:r w:rsidR="00ED34B6">
        <w:t xml:space="preserve"> are obtained and the consistent timings are averaged to obtain a suitable runtime value.</w:t>
      </w:r>
    </w:p>
    <w:p w:rsidR="0029747D" w:rsidRDefault="0029747D" w:rsidP="00F47300">
      <w:pPr>
        <w:jc w:val="both"/>
      </w:pPr>
    </w:p>
    <w:p w:rsidR="00504D83" w:rsidRDefault="00504D83" w:rsidP="00F47300">
      <w:pPr>
        <w:jc w:val="both"/>
      </w:pPr>
      <w:r w:rsidRPr="00ED34B6">
        <w:rPr>
          <w:b/>
        </w:rPr>
        <w:t>Exercise</w:t>
      </w:r>
      <w:r>
        <w:t>:</w:t>
      </w:r>
      <w:r w:rsidR="00AB4D1B">
        <w:t xml:space="preserve"> </w:t>
      </w:r>
      <w:r>
        <w:t xml:space="preserve">Using the </w:t>
      </w:r>
      <w:r w:rsidRPr="00ED34B6">
        <w:rPr>
          <w:rFonts w:ascii="Courier New" w:hAnsi="Courier New"/>
        </w:rPr>
        <w:t>time</w:t>
      </w:r>
      <w:r>
        <w:t xml:space="preserve"> command</w:t>
      </w:r>
      <w:r w:rsidR="00FE0C34">
        <w:t xml:space="preserve"> (shown above)</w:t>
      </w:r>
      <w:r>
        <w:t xml:space="preserve"> </w:t>
      </w:r>
      <w:r w:rsidR="00ED34B6">
        <w:t>measure</w:t>
      </w:r>
      <w:r w:rsidR="00FE0C34">
        <w:t xml:space="preserve"> and record runtim</w:t>
      </w:r>
      <w:r w:rsidR="00357D44">
        <w:t xml:space="preserve">e (to determine GCD of </w:t>
      </w:r>
      <w:r w:rsidR="00DB3600">
        <w:t>1.2 million</w:t>
      </w:r>
      <w:r w:rsidR="00FE0C34">
        <w:t xml:space="preserve"> randomly generated pairs of numbers) of the data-</w:t>
      </w:r>
      <w:r w:rsidR="00ED34B6">
        <w:t xml:space="preserve">parallel version of the program in the table below. </w:t>
      </w:r>
      <w:r w:rsidR="00FE0C34">
        <w:t>Ensure you run the program</w:t>
      </w:r>
      <w:r w:rsidR="00ED34B6">
        <w:t xml:space="preserve"> several times</w:t>
      </w:r>
      <w:r w:rsidR="00FE0C34">
        <w:t xml:space="preserve"> in each configuration and </w:t>
      </w:r>
      <w:r w:rsidR="00ED34B6">
        <w:t xml:space="preserve">record </w:t>
      </w:r>
      <w:r w:rsidR="00FE0C34">
        <w:t xml:space="preserve">only more-or-less </w:t>
      </w:r>
      <w:r w:rsidR="00ED34B6">
        <w:t>consistent</w:t>
      </w:r>
      <w:r w:rsidR="00087A38">
        <w:t xml:space="preserve"> </w:t>
      </w:r>
      <w:r w:rsidR="00FE0C34">
        <w:t>timings in the table.</w:t>
      </w:r>
      <w:r w:rsidR="00971C0F">
        <w:t xml:space="preserve"> </w:t>
      </w:r>
      <w:r w:rsidR="00971C0F" w:rsidRPr="00971C0F">
        <w:rPr>
          <w:b/>
        </w:rPr>
        <w:t>The %CPU used for multiple threads should be above 100%.</w:t>
      </w:r>
    </w:p>
    <w:p w:rsidR="00FE0C34" w:rsidRDefault="00FE0C34" w:rsidP="00F47300">
      <w:pPr>
        <w:jc w:val="both"/>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AB4D1B" w:rsidTr="00341976">
        <w:tc>
          <w:tcPr>
            <w:tcW w:w="9576" w:type="dxa"/>
            <w:gridSpan w:val="7"/>
            <w:shd w:val="clear" w:color="auto" w:fill="000000" w:themeFill="text1"/>
            <w:vAlign w:val="center"/>
          </w:tcPr>
          <w:p w:rsidR="00AB4D1B" w:rsidRPr="00AB4D1B" w:rsidRDefault="00AB4D1B" w:rsidP="00AB4D1B">
            <w:pPr>
              <w:jc w:val="center"/>
              <w:rPr>
                <w:b/>
              </w:rPr>
            </w:pPr>
            <w:r w:rsidRPr="00AB4D1B">
              <w:rPr>
                <w:b/>
              </w:rPr>
              <w:t xml:space="preserve">Timing Observations to compute GCD for </w:t>
            </w:r>
            <w:r w:rsidR="00357D44" w:rsidRPr="00357D44">
              <w:rPr>
                <w:b/>
              </w:rPr>
              <w:t>1</w:t>
            </w:r>
            <w:r w:rsidR="00357D44">
              <w:rPr>
                <w:b/>
              </w:rPr>
              <w:t>,</w:t>
            </w:r>
            <w:r w:rsidR="00357D44" w:rsidRPr="00357D44">
              <w:rPr>
                <w:b/>
              </w:rPr>
              <w:t>200</w:t>
            </w:r>
            <w:r w:rsidR="00357D44">
              <w:rPr>
                <w:b/>
              </w:rPr>
              <w:t>,</w:t>
            </w:r>
            <w:r w:rsidR="00357D44" w:rsidRPr="00357D44">
              <w:rPr>
                <w:b/>
              </w:rPr>
              <w:t>000</w:t>
            </w:r>
            <w:r w:rsidR="00357D44">
              <w:rPr>
                <w:b/>
              </w:rPr>
              <w:t xml:space="preserve"> </w:t>
            </w:r>
            <w:r w:rsidRPr="00AB4D1B">
              <w:rPr>
                <w:b/>
              </w:rPr>
              <w:t>randomly generated pairs of numbers</w:t>
            </w:r>
          </w:p>
        </w:tc>
      </w:tr>
      <w:tr w:rsidR="00AB4D1B" w:rsidTr="00341976">
        <w:tc>
          <w:tcPr>
            <w:tcW w:w="1368" w:type="dxa"/>
            <w:vMerge w:val="restart"/>
            <w:shd w:val="clear" w:color="auto" w:fill="D9D9D9" w:themeFill="background1" w:themeFillShade="D9"/>
            <w:vAlign w:val="center"/>
          </w:tcPr>
          <w:p w:rsidR="00AB4D1B" w:rsidRDefault="00AB4D1B" w:rsidP="00AB4D1B">
            <w:pPr>
              <w:jc w:val="center"/>
            </w:pPr>
            <w:r>
              <w:t>#Threads</w:t>
            </w:r>
          </w:p>
        </w:tc>
        <w:tc>
          <w:tcPr>
            <w:tcW w:w="2736" w:type="dxa"/>
            <w:gridSpan w:val="2"/>
            <w:shd w:val="clear" w:color="auto" w:fill="D9D9D9" w:themeFill="background1" w:themeFillShade="D9"/>
            <w:vAlign w:val="center"/>
          </w:tcPr>
          <w:p w:rsidR="00AB4D1B" w:rsidRDefault="00AB4D1B" w:rsidP="00AB4D1B">
            <w:pPr>
              <w:jc w:val="center"/>
            </w:pPr>
            <w:r>
              <w:t>Observation #1</w:t>
            </w:r>
          </w:p>
        </w:tc>
        <w:tc>
          <w:tcPr>
            <w:tcW w:w="2736" w:type="dxa"/>
            <w:gridSpan w:val="2"/>
            <w:shd w:val="clear" w:color="auto" w:fill="D9D9D9" w:themeFill="background1" w:themeFillShade="D9"/>
            <w:vAlign w:val="center"/>
          </w:tcPr>
          <w:p w:rsidR="00AB4D1B" w:rsidRDefault="00AB4D1B" w:rsidP="00AB4D1B">
            <w:pPr>
              <w:jc w:val="center"/>
            </w:pPr>
            <w:r>
              <w:t>Observation #2</w:t>
            </w:r>
          </w:p>
        </w:tc>
        <w:tc>
          <w:tcPr>
            <w:tcW w:w="2736" w:type="dxa"/>
            <w:gridSpan w:val="2"/>
            <w:shd w:val="clear" w:color="auto" w:fill="D9D9D9" w:themeFill="background1" w:themeFillShade="D9"/>
            <w:vAlign w:val="center"/>
          </w:tcPr>
          <w:p w:rsidR="00AB4D1B" w:rsidRDefault="00AB4D1B" w:rsidP="00AB4D1B">
            <w:pPr>
              <w:jc w:val="center"/>
            </w:pPr>
            <w:r>
              <w:t>Observation #3</w:t>
            </w:r>
          </w:p>
        </w:tc>
      </w:tr>
      <w:tr w:rsidR="00AB4D1B" w:rsidTr="00341976">
        <w:tc>
          <w:tcPr>
            <w:tcW w:w="1368" w:type="dxa"/>
            <w:vMerge/>
            <w:shd w:val="clear" w:color="auto" w:fill="D9D9D9" w:themeFill="background1" w:themeFillShade="D9"/>
            <w:vAlign w:val="center"/>
          </w:tcPr>
          <w:p w:rsidR="00AB4D1B" w:rsidRDefault="00AB4D1B" w:rsidP="00AB4D1B">
            <w:pPr>
              <w:jc w:val="center"/>
            </w:pPr>
          </w:p>
        </w:tc>
        <w:tc>
          <w:tcPr>
            <w:tcW w:w="1368" w:type="dxa"/>
            <w:shd w:val="clear" w:color="auto" w:fill="D9D9D9" w:themeFill="background1" w:themeFillShade="D9"/>
            <w:vAlign w:val="center"/>
          </w:tcPr>
          <w:p w:rsidR="00AB4D1B" w:rsidRDefault="00AB4D1B" w:rsidP="00AB4D1B">
            <w:pPr>
              <w:jc w:val="center"/>
            </w:pPr>
            <w:r>
              <w:t>Elapsed Time (sec)</w:t>
            </w:r>
          </w:p>
        </w:tc>
        <w:tc>
          <w:tcPr>
            <w:tcW w:w="1368" w:type="dxa"/>
            <w:shd w:val="clear" w:color="auto" w:fill="D9D9D9" w:themeFill="background1" w:themeFillShade="D9"/>
            <w:vAlign w:val="center"/>
          </w:tcPr>
          <w:p w:rsidR="00AB4D1B" w:rsidRDefault="00AB4D1B" w:rsidP="00AB4D1B">
            <w:pPr>
              <w:jc w:val="center"/>
            </w:pPr>
            <w:r>
              <w:t>%CPU</w:t>
            </w:r>
          </w:p>
        </w:tc>
        <w:tc>
          <w:tcPr>
            <w:tcW w:w="1368" w:type="dxa"/>
            <w:shd w:val="clear" w:color="auto" w:fill="D9D9D9" w:themeFill="background1" w:themeFillShade="D9"/>
            <w:vAlign w:val="center"/>
          </w:tcPr>
          <w:p w:rsidR="00AB4D1B" w:rsidRDefault="00AB4D1B" w:rsidP="00AB4D1B">
            <w:pPr>
              <w:jc w:val="center"/>
            </w:pPr>
            <w:r>
              <w:t>Elapsed Time (sec)</w:t>
            </w:r>
          </w:p>
        </w:tc>
        <w:tc>
          <w:tcPr>
            <w:tcW w:w="1368" w:type="dxa"/>
            <w:shd w:val="clear" w:color="auto" w:fill="D9D9D9" w:themeFill="background1" w:themeFillShade="D9"/>
            <w:vAlign w:val="center"/>
          </w:tcPr>
          <w:p w:rsidR="00AB4D1B" w:rsidRDefault="00AB4D1B" w:rsidP="00AB4D1B">
            <w:pPr>
              <w:jc w:val="center"/>
            </w:pPr>
            <w:r>
              <w:t>%CPU</w:t>
            </w:r>
          </w:p>
        </w:tc>
        <w:tc>
          <w:tcPr>
            <w:tcW w:w="1368" w:type="dxa"/>
            <w:shd w:val="clear" w:color="auto" w:fill="D9D9D9" w:themeFill="background1" w:themeFillShade="D9"/>
            <w:vAlign w:val="center"/>
          </w:tcPr>
          <w:p w:rsidR="00AB4D1B" w:rsidRDefault="00AB4D1B" w:rsidP="00AB4D1B">
            <w:pPr>
              <w:jc w:val="center"/>
            </w:pPr>
            <w:r>
              <w:t>Elapsed Time (sec)</w:t>
            </w:r>
          </w:p>
        </w:tc>
        <w:tc>
          <w:tcPr>
            <w:tcW w:w="1368" w:type="dxa"/>
            <w:shd w:val="clear" w:color="auto" w:fill="D9D9D9" w:themeFill="background1" w:themeFillShade="D9"/>
            <w:vAlign w:val="center"/>
          </w:tcPr>
          <w:p w:rsidR="00AB4D1B" w:rsidRDefault="00AB4D1B" w:rsidP="00AB4D1B">
            <w:pPr>
              <w:jc w:val="center"/>
            </w:pPr>
            <w:r>
              <w:t>%CPU</w:t>
            </w:r>
          </w:p>
        </w:tc>
      </w:tr>
      <w:tr w:rsidR="00AB4D1B" w:rsidTr="00132ABC">
        <w:trPr>
          <w:trHeight w:val="360"/>
        </w:trPr>
        <w:tc>
          <w:tcPr>
            <w:tcW w:w="1368" w:type="dxa"/>
            <w:vAlign w:val="center"/>
          </w:tcPr>
          <w:p w:rsidR="00AB4D1B" w:rsidRDefault="00341976" w:rsidP="00132ABC">
            <w:pPr>
              <w:jc w:val="center"/>
            </w:pPr>
            <w:r>
              <w:t>1</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r w:rsidR="00AB4D1B" w:rsidTr="00132ABC">
        <w:trPr>
          <w:trHeight w:val="360"/>
        </w:trPr>
        <w:tc>
          <w:tcPr>
            <w:tcW w:w="1368" w:type="dxa"/>
            <w:vAlign w:val="center"/>
          </w:tcPr>
          <w:p w:rsidR="00AB4D1B" w:rsidRDefault="00341976" w:rsidP="00132ABC">
            <w:pPr>
              <w:jc w:val="center"/>
            </w:pPr>
            <w:r>
              <w:t>2</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r w:rsidR="00AB4D1B" w:rsidTr="00132ABC">
        <w:trPr>
          <w:trHeight w:val="360"/>
        </w:trPr>
        <w:tc>
          <w:tcPr>
            <w:tcW w:w="1368" w:type="dxa"/>
            <w:vAlign w:val="center"/>
          </w:tcPr>
          <w:p w:rsidR="00AB4D1B" w:rsidRDefault="00341976" w:rsidP="00132ABC">
            <w:pPr>
              <w:jc w:val="center"/>
            </w:pPr>
            <w:r>
              <w:t>3</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r w:rsidR="00AB4D1B" w:rsidTr="00132ABC">
        <w:trPr>
          <w:trHeight w:val="360"/>
        </w:trPr>
        <w:tc>
          <w:tcPr>
            <w:tcW w:w="1368" w:type="dxa"/>
            <w:vAlign w:val="center"/>
          </w:tcPr>
          <w:p w:rsidR="00AB4D1B" w:rsidRDefault="00341976" w:rsidP="00132ABC">
            <w:pPr>
              <w:jc w:val="center"/>
            </w:pPr>
            <w:r>
              <w:t>4</w:t>
            </w: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FF0000"/>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548DD4" w:themeColor="text2" w:themeTint="99"/>
              </w:rPr>
            </w:pPr>
          </w:p>
        </w:tc>
        <w:tc>
          <w:tcPr>
            <w:tcW w:w="1368" w:type="dxa"/>
            <w:vAlign w:val="center"/>
          </w:tcPr>
          <w:p w:rsidR="00AB4D1B" w:rsidRPr="00357D44" w:rsidRDefault="00AB4D1B" w:rsidP="00132ABC">
            <w:pPr>
              <w:jc w:val="center"/>
              <w:rPr>
                <w:color w:val="00B050"/>
              </w:rPr>
            </w:pPr>
          </w:p>
        </w:tc>
        <w:tc>
          <w:tcPr>
            <w:tcW w:w="1368" w:type="dxa"/>
            <w:vAlign w:val="center"/>
          </w:tcPr>
          <w:p w:rsidR="00AB4D1B" w:rsidRPr="00357D44" w:rsidRDefault="00AB4D1B" w:rsidP="00132ABC">
            <w:pPr>
              <w:jc w:val="center"/>
              <w:rPr>
                <w:color w:val="00B050"/>
              </w:rPr>
            </w:pPr>
          </w:p>
        </w:tc>
      </w:tr>
    </w:tbl>
    <w:p w:rsidR="00FE0C34" w:rsidRDefault="00FE0C34" w:rsidP="00F47300">
      <w:pPr>
        <w:jc w:val="both"/>
      </w:pPr>
    </w:p>
    <w:p w:rsidR="00F903CC" w:rsidRDefault="00F903CC" w:rsidP="006C09BE">
      <w:pPr>
        <w:jc w:val="both"/>
      </w:pPr>
      <w:r>
        <w:t>The average (of three consistent runs) runtime using one thread is assumed to the reference value. Compute the reference value by averaging the runtime for one thread recorded in the previous table.</w:t>
      </w:r>
    </w:p>
    <w:p w:rsidR="00F903CC" w:rsidRDefault="00F903CC" w:rsidP="006C09B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F903CC" w:rsidTr="00C93033">
        <w:trPr>
          <w:trHeight w:val="432"/>
        </w:trPr>
        <w:tc>
          <w:tcPr>
            <w:tcW w:w="5778" w:type="dxa"/>
          </w:tcPr>
          <w:p w:rsidR="00F903CC" w:rsidRPr="00C93033" w:rsidRDefault="00F903CC" w:rsidP="00F903CC">
            <w:pPr>
              <w:jc w:val="both"/>
              <w:rPr>
                <w:b/>
              </w:rPr>
            </w:pPr>
            <w:r w:rsidRPr="00C93033">
              <w:rPr>
                <w:b/>
              </w:rPr>
              <w:t xml:space="preserve">The reference runtime </w:t>
            </w:r>
            <w:r w:rsidR="00C93033" w:rsidRPr="00C93033">
              <w:rPr>
                <w:b/>
              </w:rPr>
              <w:t>value is:</w:t>
            </w:r>
          </w:p>
        </w:tc>
        <w:tc>
          <w:tcPr>
            <w:tcW w:w="3798" w:type="dxa"/>
            <w:tcBorders>
              <w:bottom w:val="single" w:sz="4" w:space="0" w:color="FF0000"/>
            </w:tcBorders>
            <w:shd w:val="clear" w:color="auto" w:fill="D9D9D9" w:themeFill="background1" w:themeFillShade="D9"/>
            <w:vAlign w:val="center"/>
          </w:tcPr>
          <w:p w:rsidR="00F903CC" w:rsidRDefault="00F903CC" w:rsidP="00C93033"/>
        </w:tc>
      </w:tr>
      <w:tr w:rsidR="00C93033" w:rsidTr="00C93033">
        <w:tc>
          <w:tcPr>
            <w:tcW w:w="5778" w:type="dxa"/>
          </w:tcPr>
          <w:p w:rsidR="00C93033" w:rsidRPr="00C93033" w:rsidRDefault="00C93033" w:rsidP="006C09BE">
            <w:pPr>
              <w:jc w:val="both"/>
              <w:rPr>
                <w:b/>
              </w:rPr>
            </w:pPr>
            <w:r w:rsidRPr="00F903CC">
              <w:rPr>
                <w:i/>
              </w:rPr>
              <w:t>(The reference runtime is the average runtime measured when using a single thread)</w:t>
            </w:r>
          </w:p>
        </w:tc>
        <w:tc>
          <w:tcPr>
            <w:tcW w:w="3798" w:type="dxa"/>
            <w:tcBorders>
              <w:top w:val="single" w:sz="4" w:space="0" w:color="FF0000"/>
            </w:tcBorders>
          </w:tcPr>
          <w:p w:rsidR="00C93033" w:rsidRDefault="00C93033" w:rsidP="006C09BE">
            <w:pPr>
              <w:jc w:val="both"/>
            </w:pPr>
          </w:p>
        </w:tc>
      </w:tr>
    </w:tbl>
    <w:p w:rsidR="00F903CC" w:rsidRDefault="00F903CC" w:rsidP="006C09BE">
      <w:pPr>
        <w:jc w:val="both"/>
      </w:pPr>
    </w:p>
    <w:p w:rsidR="006C09BE" w:rsidRDefault="00844C09" w:rsidP="006C09BE">
      <w:pPr>
        <w:jc w:val="both"/>
      </w:pPr>
      <w:r>
        <w:t>Using the timing data in the above table, compute and enter the average elapsed time values in the following table:</w:t>
      </w:r>
    </w:p>
    <w:p w:rsidR="00844C09" w:rsidRDefault="00844C09" w:rsidP="006C09BE">
      <w:pPr>
        <w:jc w:val="both"/>
      </w:pPr>
    </w:p>
    <w:tbl>
      <w:tblPr>
        <w:tblStyle w:val="TableGrid"/>
        <w:tblW w:w="0" w:type="auto"/>
        <w:jc w:val="center"/>
        <w:tblLook w:val="04A0" w:firstRow="1" w:lastRow="0" w:firstColumn="1" w:lastColumn="0" w:noHBand="0" w:noVBand="1"/>
      </w:tblPr>
      <w:tblGrid>
        <w:gridCol w:w="1548"/>
        <w:gridCol w:w="3600"/>
        <w:gridCol w:w="4248"/>
      </w:tblGrid>
      <w:tr w:rsidR="004264B7" w:rsidTr="004264B7">
        <w:trPr>
          <w:jc w:val="center"/>
        </w:trPr>
        <w:tc>
          <w:tcPr>
            <w:tcW w:w="9396" w:type="dxa"/>
            <w:gridSpan w:val="3"/>
            <w:shd w:val="clear" w:color="auto" w:fill="000000" w:themeFill="text1"/>
          </w:tcPr>
          <w:p w:rsidR="004264B7" w:rsidRPr="00844C09" w:rsidRDefault="004264B7" w:rsidP="00663931">
            <w:pPr>
              <w:jc w:val="center"/>
              <w:rPr>
                <w:b/>
              </w:rPr>
            </w:pPr>
            <w:r w:rsidRPr="00844C09">
              <w:rPr>
                <w:b/>
              </w:rPr>
              <w:t>Average (of 3 runs) Runtime (seconds)</w:t>
            </w:r>
          </w:p>
        </w:tc>
      </w:tr>
      <w:tr w:rsidR="004264B7" w:rsidTr="005729F8">
        <w:trPr>
          <w:jc w:val="center"/>
        </w:trPr>
        <w:tc>
          <w:tcPr>
            <w:tcW w:w="1548" w:type="dxa"/>
            <w:shd w:val="clear" w:color="auto" w:fill="D9D9D9" w:themeFill="background1" w:themeFillShade="D9"/>
          </w:tcPr>
          <w:p w:rsidR="004264B7" w:rsidRDefault="004264B7" w:rsidP="004264B7">
            <w:pPr>
              <w:jc w:val="center"/>
            </w:pPr>
            <w:r>
              <w:t># Threads</w:t>
            </w:r>
          </w:p>
        </w:tc>
        <w:tc>
          <w:tcPr>
            <w:tcW w:w="3600" w:type="dxa"/>
            <w:shd w:val="clear" w:color="auto" w:fill="D9D9D9" w:themeFill="background1" w:themeFillShade="D9"/>
          </w:tcPr>
          <w:p w:rsidR="004264B7" w:rsidRDefault="004264B7" w:rsidP="004264B7">
            <w:pPr>
              <w:jc w:val="center"/>
            </w:pPr>
            <w:r>
              <w:t>Expected Theoretical Runtime</w:t>
            </w:r>
          </w:p>
          <w:p w:rsidR="004264B7" w:rsidRDefault="004264B7" w:rsidP="004264B7">
            <w:pPr>
              <w:jc w:val="center"/>
            </w:pPr>
            <w:r>
              <w:t>(seconds)</w:t>
            </w:r>
          </w:p>
        </w:tc>
        <w:tc>
          <w:tcPr>
            <w:tcW w:w="4248" w:type="dxa"/>
            <w:shd w:val="clear" w:color="auto" w:fill="D9D9D9" w:themeFill="background1" w:themeFillShade="D9"/>
          </w:tcPr>
          <w:p w:rsidR="004264B7" w:rsidRDefault="004264B7" w:rsidP="004264B7">
            <w:pPr>
              <w:jc w:val="center"/>
            </w:pPr>
            <w:r>
              <w:t>Observed Average Runtime</w:t>
            </w:r>
          </w:p>
          <w:p w:rsidR="004264B7" w:rsidRDefault="004264B7" w:rsidP="004264B7">
            <w:pPr>
              <w:jc w:val="center"/>
            </w:pPr>
            <w:r>
              <w:t>(seconds)</w:t>
            </w:r>
          </w:p>
        </w:tc>
      </w:tr>
      <w:tr w:rsidR="004264B7" w:rsidTr="005729F8">
        <w:trPr>
          <w:jc w:val="center"/>
        </w:trPr>
        <w:tc>
          <w:tcPr>
            <w:tcW w:w="1548" w:type="dxa"/>
            <w:vAlign w:val="center"/>
          </w:tcPr>
          <w:p w:rsidR="004264B7" w:rsidRDefault="004264B7" w:rsidP="004264B7">
            <w:pPr>
              <w:jc w:val="center"/>
            </w:pPr>
            <w:r>
              <w:t>1</w:t>
            </w:r>
          </w:p>
        </w:tc>
        <w:tc>
          <w:tcPr>
            <w:tcW w:w="3600" w:type="dxa"/>
            <w:vAlign w:val="center"/>
          </w:tcPr>
          <w:p w:rsidR="004264B7" w:rsidRPr="00C93033" w:rsidRDefault="00C93033" w:rsidP="004264B7">
            <w:pPr>
              <w:jc w:val="center"/>
              <w:rPr>
                <w:color w:val="BFBFBF" w:themeColor="background1" w:themeShade="BF"/>
              </w:rP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p>
        </w:tc>
        <w:tc>
          <w:tcPr>
            <w:tcW w:w="4248"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p>
        </w:tc>
      </w:tr>
      <w:tr w:rsidR="004264B7" w:rsidTr="005729F8">
        <w:trPr>
          <w:jc w:val="center"/>
        </w:trPr>
        <w:tc>
          <w:tcPr>
            <w:tcW w:w="1548" w:type="dxa"/>
            <w:vAlign w:val="center"/>
          </w:tcPr>
          <w:p w:rsidR="004264B7" w:rsidRDefault="004264B7" w:rsidP="004264B7">
            <w:pPr>
              <w:jc w:val="center"/>
            </w:pPr>
            <w:r>
              <w:t>2</w:t>
            </w:r>
          </w:p>
        </w:tc>
        <w:tc>
          <w:tcPr>
            <w:tcW w:w="3600"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r>
              <w:rPr>
                <w:color w:val="BFBFBF" w:themeColor="background1" w:themeShade="BF"/>
                <w:sz w:val="22"/>
              </w:rPr>
              <w:t xml:space="preserve"> / 2</w:t>
            </w:r>
          </w:p>
        </w:tc>
        <w:tc>
          <w:tcPr>
            <w:tcW w:w="4248" w:type="dxa"/>
            <w:vAlign w:val="center"/>
          </w:tcPr>
          <w:p w:rsidR="004264B7" w:rsidRPr="005729F8" w:rsidRDefault="005729F8" w:rsidP="005729F8">
            <w:pPr>
              <w:jc w:val="center"/>
              <w:rPr>
                <w:color w:val="BFBFBF" w:themeColor="background1" w:themeShade="BF"/>
              </w:rPr>
            </w:pPr>
            <w:r w:rsidRPr="005729F8">
              <w:rPr>
                <w:color w:val="BFBFBF" w:themeColor="background1" w:themeShade="BF"/>
              </w:rPr>
              <w:t>&lt;average computed from previous table&gt;</w:t>
            </w:r>
          </w:p>
        </w:tc>
      </w:tr>
      <w:tr w:rsidR="004264B7" w:rsidTr="005729F8">
        <w:trPr>
          <w:jc w:val="center"/>
        </w:trPr>
        <w:tc>
          <w:tcPr>
            <w:tcW w:w="1548" w:type="dxa"/>
            <w:vAlign w:val="center"/>
          </w:tcPr>
          <w:p w:rsidR="004264B7" w:rsidRDefault="004264B7" w:rsidP="004264B7">
            <w:pPr>
              <w:jc w:val="center"/>
            </w:pPr>
            <w:r>
              <w:t>3</w:t>
            </w:r>
          </w:p>
        </w:tc>
        <w:tc>
          <w:tcPr>
            <w:tcW w:w="3600"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r>
              <w:rPr>
                <w:color w:val="BFBFBF" w:themeColor="background1" w:themeShade="BF"/>
                <w:sz w:val="22"/>
              </w:rPr>
              <w:t xml:space="preserve"> / 3</w:t>
            </w:r>
          </w:p>
        </w:tc>
        <w:tc>
          <w:tcPr>
            <w:tcW w:w="4248" w:type="dxa"/>
            <w:vAlign w:val="center"/>
          </w:tcPr>
          <w:p w:rsidR="004264B7" w:rsidRPr="005729F8" w:rsidRDefault="005729F8" w:rsidP="004264B7">
            <w:pPr>
              <w:jc w:val="center"/>
              <w:rPr>
                <w:color w:val="BFBFBF" w:themeColor="background1" w:themeShade="BF"/>
              </w:rPr>
            </w:pPr>
            <w:r w:rsidRPr="005729F8">
              <w:rPr>
                <w:color w:val="BFBFBF" w:themeColor="background1" w:themeShade="BF"/>
              </w:rPr>
              <w:t>&lt;average computed from previous table&gt;</w:t>
            </w:r>
          </w:p>
        </w:tc>
      </w:tr>
      <w:tr w:rsidR="004264B7" w:rsidTr="005729F8">
        <w:trPr>
          <w:jc w:val="center"/>
        </w:trPr>
        <w:tc>
          <w:tcPr>
            <w:tcW w:w="1548" w:type="dxa"/>
            <w:vAlign w:val="center"/>
          </w:tcPr>
          <w:p w:rsidR="004264B7" w:rsidRDefault="004264B7" w:rsidP="004264B7">
            <w:pPr>
              <w:jc w:val="center"/>
            </w:pPr>
            <w:r>
              <w:t>4</w:t>
            </w:r>
          </w:p>
        </w:tc>
        <w:tc>
          <w:tcPr>
            <w:tcW w:w="3600" w:type="dxa"/>
            <w:vAlign w:val="center"/>
          </w:tcPr>
          <w:p w:rsidR="004264B7" w:rsidRDefault="00C93033" w:rsidP="004264B7">
            <w:pPr>
              <w:jc w:val="center"/>
            </w:pPr>
            <w:r w:rsidRPr="00C93033">
              <w:rPr>
                <w:color w:val="BFBFBF" w:themeColor="background1" w:themeShade="BF"/>
                <w:sz w:val="22"/>
              </w:rPr>
              <w:t>&lt;</w:t>
            </w:r>
            <w:r w:rsidRPr="00C93033">
              <w:rPr>
                <w:i/>
                <w:color w:val="BFBFBF" w:themeColor="background1" w:themeShade="BF"/>
                <w:sz w:val="22"/>
              </w:rPr>
              <w:t>reference runtime</w:t>
            </w:r>
            <w:r w:rsidRPr="00C93033">
              <w:rPr>
                <w:color w:val="BFBFBF" w:themeColor="background1" w:themeShade="BF"/>
                <w:sz w:val="22"/>
              </w:rPr>
              <w:t>&gt;</w:t>
            </w:r>
            <w:r>
              <w:rPr>
                <w:color w:val="BFBFBF" w:themeColor="background1" w:themeShade="BF"/>
                <w:sz w:val="22"/>
              </w:rPr>
              <w:t xml:space="preserve"> / 4</w:t>
            </w:r>
          </w:p>
        </w:tc>
        <w:tc>
          <w:tcPr>
            <w:tcW w:w="4248" w:type="dxa"/>
            <w:vAlign w:val="center"/>
          </w:tcPr>
          <w:p w:rsidR="004264B7" w:rsidRPr="005729F8" w:rsidRDefault="005729F8" w:rsidP="004264B7">
            <w:pPr>
              <w:jc w:val="center"/>
              <w:rPr>
                <w:color w:val="BFBFBF" w:themeColor="background1" w:themeShade="BF"/>
              </w:rPr>
            </w:pPr>
            <w:r w:rsidRPr="005729F8">
              <w:rPr>
                <w:color w:val="BFBFBF" w:themeColor="background1" w:themeShade="BF"/>
              </w:rPr>
              <w:t>&lt;average computed from previous table&gt;</w:t>
            </w:r>
          </w:p>
        </w:tc>
      </w:tr>
    </w:tbl>
    <w:p w:rsidR="00844C09" w:rsidRDefault="00844C09" w:rsidP="006C09BE">
      <w:pPr>
        <w:jc w:val="both"/>
      </w:pPr>
    </w:p>
    <w:p w:rsidR="00844C09" w:rsidRDefault="00844C09" w:rsidP="006C09BE">
      <w:pPr>
        <w:jc w:val="both"/>
      </w:pPr>
    </w:p>
    <w:p w:rsidR="00663931" w:rsidRDefault="00663931" w:rsidP="006C09BE">
      <w:pPr>
        <w:jc w:val="both"/>
      </w:pPr>
      <w:r>
        <w:t xml:space="preserve">Using the above data plot a chart (using Excel) with number of threads on X-axis and runtime on Y-axis </w:t>
      </w:r>
      <w:r w:rsidR="005729F8">
        <w:t>similar to the</w:t>
      </w:r>
      <w:r>
        <w:t xml:space="preserve"> example chart below. </w:t>
      </w:r>
      <w:r w:rsidR="005729F8">
        <w:t xml:space="preserve">Copy-paste the chart you have generated </w:t>
      </w:r>
      <w:r w:rsidR="005729F8" w:rsidRPr="001B0839">
        <w:rPr>
          <w:u w:val="single"/>
        </w:rPr>
        <w:t>replacing</w:t>
      </w:r>
      <w:r w:rsidR="005729F8">
        <w:t xml:space="preserve"> the chart shown below</w:t>
      </w:r>
      <w:r w:rsidR="00971C0F">
        <w:t xml:space="preserve"> (the chart shown below is fictitious and your chart look different. </w:t>
      </w:r>
      <w:r w:rsidR="00971C0F" w:rsidRPr="00971C0F">
        <w:rPr>
          <w:b/>
        </w:rPr>
        <w:t>However, ensure you include axis titles, legend, and data-point labels in your chart!</w:t>
      </w:r>
      <w:r w:rsidR="00971C0F">
        <w:t>)</w:t>
      </w:r>
      <w:r w:rsidR="005729F8">
        <w:t>.</w:t>
      </w:r>
    </w:p>
    <w:p w:rsidR="005729F8" w:rsidRDefault="005729F8" w:rsidP="006C09BE">
      <w:pPr>
        <w:jc w:val="both"/>
      </w:pPr>
    </w:p>
    <w:p w:rsidR="005729F8" w:rsidRDefault="005729F8" w:rsidP="00033F73">
      <w:pPr>
        <w:jc w:val="center"/>
      </w:pPr>
    </w:p>
    <w:p w:rsidR="001B0839" w:rsidRDefault="00132ABC" w:rsidP="00132ABC">
      <w:pPr>
        <w:jc w:val="center"/>
      </w:pPr>
      <w:r>
        <w:rPr>
          <w:noProof/>
        </w:rPr>
        <w:drawing>
          <wp:inline distT="0" distB="0" distL="0" distR="0">
            <wp:extent cx="4608830" cy="2780030"/>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608830" cy="2780030"/>
                    </a:xfrm>
                    <a:prstGeom prst="rect">
                      <a:avLst/>
                    </a:prstGeom>
                    <a:noFill/>
                  </pic:spPr>
                </pic:pic>
              </a:graphicData>
            </a:graphic>
          </wp:inline>
        </w:drawing>
      </w:r>
    </w:p>
    <w:p w:rsidR="001B0839" w:rsidRDefault="001B0839" w:rsidP="006C09BE">
      <w:pPr>
        <w:jc w:val="both"/>
      </w:pPr>
    </w:p>
    <w:p w:rsidR="00033F73" w:rsidRDefault="00033F73">
      <w:r>
        <w:br w:type="page"/>
      </w:r>
    </w:p>
    <w:p w:rsidR="005729F8" w:rsidRDefault="005729F8" w:rsidP="006C09BE">
      <w:pPr>
        <w:jc w:val="both"/>
      </w:pPr>
      <w:r>
        <w:lastRenderedPageBreak/>
        <w:t>Using the above char</w:t>
      </w:r>
      <w:r w:rsidR="00E37368">
        <w:t>t answer the following question</w:t>
      </w:r>
      <w:r>
        <w:t>:</w:t>
      </w:r>
    </w:p>
    <w:p w:rsidR="005729F8" w:rsidRDefault="005729F8" w:rsidP="006C09BE">
      <w:pPr>
        <w:jc w:val="both"/>
      </w:pPr>
    </w:p>
    <w:p w:rsidR="005729F8" w:rsidRDefault="00E37368" w:rsidP="005729F8">
      <w:pPr>
        <w:pStyle w:val="ListParagraph"/>
        <w:numPr>
          <w:ilvl w:val="0"/>
          <w:numId w:val="33"/>
        </w:numPr>
        <w:jc w:val="both"/>
      </w:pPr>
      <w:r>
        <w:t>Are</w:t>
      </w:r>
      <w:r w:rsidR="005729F8">
        <w:t xml:space="preserve"> the </w:t>
      </w:r>
      <w:r>
        <w:t xml:space="preserve">observed </w:t>
      </w:r>
      <w:r w:rsidR="005729F8">
        <w:t xml:space="preserve">average </w:t>
      </w:r>
      <w:r>
        <w:t xml:space="preserve">runtime and expected theoretical runtime the same? Do they follow a similar trend? What could plausibly explain any difference between the theoretical and observed </w:t>
      </w:r>
      <w:r w:rsidR="007056CD">
        <w:t>behaviors of your program?</w:t>
      </w:r>
    </w:p>
    <w:p w:rsidR="007056CD" w:rsidRDefault="007056CD" w:rsidP="007056CD">
      <w:pPr>
        <w:pStyle w:val="ListParagraph"/>
        <w:jc w:val="both"/>
      </w:pPr>
    </w:p>
    <w:tbl>
      <w:tblPr>
        <w:tblStyle w:val="TableGrid"/>
        <w:tblW w:w="0" w:type="auto"/>
        <w:tblInd w:w="720" w:type="dxa"/>
        <w:tblLook w:val="04A0" w:firstRow="1" w:lastRow="0" w:firstColumn="1" w:lastColumn="0" w:noHBand="0" w:noVBand="1"/>
      </w:tblPr>
      <w:tblGrid>
        <w:gridCol w:w="8856"/>
      </w:tblGrid>
      <w:tr w:rsidR="007056CD" w:rsidTr="007056CD">
        <w:tc>
          <w:tcPr>
            <w:tcW w:w="9576" w:type="dxa"/>
            <w:tcBorders>
              <w:top w:val="nil"/>
              <w:left w:val="nil"/>
              <w:bottom w:val="nil"/>
              <w:right w:val="nil"/>
            </w:tcBorders>
            <w:shd w:val="clear" w:color="auto" w:fill="D9D9D9" w:themeFill="background1" w:themeFillShade="D9"/>
          </w:tcPr>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p w:rsidR="007056CD" w:rsidRDefault="007056CD" w:rsidP="007056CD">
            <w:pPr>
              <w:pStyle w:val="ListParagraph"/>
              <w:ind w:left="0"/>
              <w:jc w:val="both"/>
            </w:pPr>
          </w:p>
        </w:tc>
      </w:tr>
    </w:tbl>
    <w:p w:rsidR="007056CD" w:rsidRDefault="007056CD" w:rsidP="007056CD">
      <w:pPr>
        <w:pStyle w:val="ListParagraph"/>
        <w:jc w:val="both"/>
      </w:pPr>
    </w:p>
    <w:p w:rsidR="001B0839" w:rsidRDefault="001B0839" w:rsidP="001B0839">
      <w:pPr>
        <w:pStyle w:val="Heading1"/>
      </w:pPr>
      <w:r>
        <w:t xml:space="preserve">Part 3: Submit files to </w:t>
      </w:r>
      <w:proofErr w:type="spellStart"/>
      <w:r>
        <w:t>Niihka</w:t>
      </w:r>
      <w:proofErr w:type="spellEnd"/>
    </w:p>
    <w:p w:rsidR="001B0839" w:rsidRDefault="001B0839" w:rsidP="001B0839">
      <w:pPr>
        <w:jc w:val="both"/>
      </w:pPr>
      <w:r>
        <w:t xml:space="preserve">Upload just the following files to </w:t>
      </w:r>
      <w:proofErr w:type="spellStart"/>
      <w:r>
        <w:t>Nihhka</w:t>
      </w:r>
      <w:proofErr w:type="spellEnd"/>
      <w:r>
        <w:t>:</w:t>
      </w:r>
    </w:p>
    <w:p w:rsidR="001B0839" w:rsidRDefault="001B0839" w:rsidP="001B0839">
      <w:pPr>
        <w:pStyle w:val="ListParagraph"/>
        <w:numPr>
          <w:ilvl w:val="0"/>
          <w:numId w:val="30"/>
        </w:numPr>
        <w:jc w:val="both"/>
      </w:pPr>
      <w:r>
        <w:t xml:space="preserve">This MS-Word document saved with the convention </w:t>
      </w:r>
      <w:r w:rsidRPr="00F47300">
        <w:rPr>
          <w:rFonts w:ascii="Courier New" w:hAnsi="Courier New"/>
          <w:i/>
        </w:rPr>
        <w:t>MUid</w:t>
      </w:r>
      <w:r w:rsidRPr="00F47300">
        <w:rPr>
          <w:rFonts w:ascii="Courier New" w:hAnsi="Courier New"/>
        </w:rPr>
        <w:t>_Exercise1</w:t>
      </w:r>
      <w:r w:rsidR="00DC0A52">
        <w:rPr>
          <w:rFonts w:ascii="Courier New" w:hAnsi="Courier New"/>
        </w:rPr>
        <w:t>4</w:t>
      </w:r>
      <w:r w:rsidRPr="00F47300">
        <w:rPr>
          <w:rFonts w:ascii="Courier New" w:hAnsi="Courier New"/>
        </w:rPr>
        <w:t>.docx</w:t>
      </w:r>
      <w:r>
        <w:t>.</w:t>
      </w:r>
    </w:p>
    <w:p w:rsidR="005729F8" w:rsidRDefault="001B0839" w:rsidP="006C09BE">
      <w:pPr>
        <w:pStyle w:val="ListParagraph"/>
        <w:numPr>
          <w:ilvl w:val="0"/>
          <w:numId w:val="30"/>
        </w:numPr>
        <w:jc w:val="both"/>
      </w:pPr>
      <w:r>
        <w:t xml:space="preserve">Program developed in Part #1 named with the convention </w:t>
      </w:r>
      <w:r w:rsidR="00DC0A52">
        <w:rPr>
          <w:rFonts w:ascii="Courier New" w:hAnsi="Courier New"/>
        </w:rPr>
        <w:t>MUid_Exercise14.java</w:t>
      </w:r>
      <w:r>
        <w:t>.</w:t>
      </w:r>
    </w:p>
    <w:sectPr w:rsidR="005729F8" w:rsidSect="00E249C1">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52" w:rsidRDefault="00DC0A52" w:rsidP="006061A4">
      <w:r>
        <w:separator/>
      </w:r>
    </w:p>
  </w:endnote>
  <w:endnote w:type="continuationSeparator" w:id="0">
    <w:p w:rsidR="00DC0A52" w:rsidRDefault="00DC0A52" w:rsidP="0060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aco">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C0A52" w:rsidTr="00E364A6">
      <w:tc>
        <w:tcPr>
          <w:tcW w:w="9576" w:type="dxa"/>
          <w:tcBorders>
            <w:top w:val="single" w:sz="4" w:space="0" w:color="auto"/>
            <w:left w:val="nil"/>
            <w:bottom w:val="nil"/>
            <w:right w:val="nil"/>
          </w:tcBorders>
        </w:tcPr>
        <w:p w:rsidR="00DC0A52" w:rsidRDefault="00DC0A52" w:rsidP="00E364A6">
          <w:pPr>
            <w:pStyle w:val="Footer"/>
            <w:jc w:val="center"/>
          </w:pPr>
          <w:r>
            <w:t xml:space="preserve">Page </w:t>
          </w:r>
          <w:r w:rsidRPr="00E364A6">
            <w:rPr>
              <w:b/>
            </w:rPr>
            <w:fldChar w:fldCharType="begin"/>
          </w:r>
          <w:r w:rsidRPr="00E364A6">
            <w:rPr>
              <w:b/>
            </w:rPr>
            <w:instrText xml:space="preserve"> PAGE </w:instrText>
          </w:r>
          <w:r w:rsidRPr="00E364A6">
            <w:rPr>
              <w:b/>
            </w:rPr>
            <w:fldChar w:fldCharType="separate"/>
          </w:r>
          <w:r w:rsidR="000128E8">
            <w:rPr>
              <w:b/>
              <w:noProof/>
            </w:rPr>
            <w:t>6</w:t>
          </w:r>
          <w:r w:rsidRPr="00E364A6">
            <w:rPr>
              <w:b/>
            </w:rPr>
            <w:fldChar w:fldCharType="end"/>
          </w:r>
          <w:r>
            <w:t xml:space="preserve"> of </w:t>
          </w:r>
          <w:r w:rsidRPr="00E364A6">
            <w:rPr>
              <w:b/>
            </w:rPr>
            <w:fldChar w:fldCharType="begin"/>
          </w:r>
          <w:r w:rsidRPr="00E364A6">
            <w:rPr>
              <w:b/>
            </w:rPr>
            <w:instrText xml:space="preserve"> NUMPAGES  </w:instrText>
          </w:r>
          <w:r w:rsidRPr="00E364A6">
            <w:rPr>
              <w:b/>
            </w:rPr>
            <w:fldChar w:fldCharType="separate"/>
          </w:r>
          <w:r w:rsidR="000128E8">
            <w:rPr>
              <w:b/>
              <w:noProof/>
            </w:rPr>
            <w:t>7</w:t>
          </w:r>
          <w:r w:rsidRPr="00E364A6">
            <w:rPr>
              <w:b/>
            </w:rPr>
            <w:fldChar w:fldCharType="end"/>
          </w:r>
        </w:p>
      </w:tc>
    </w:tr>
  </w:tbl>
  <w:p w:rsidR="00DC0A52" w:rsidRDefault="00DC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52" w:rsidRDefault="00DC0A52" w:rsidP="006061A4">
      <w:r>
        <w:separator/>
      </w:r>
    </w:p>
  </w:footnote>
  <w:footnote w:type="continuationSeparator" w:id="0">
    <w:p w:rsidR="00DC0A52" w:rsidRDefault="00DC0A52" w:rsidP="0060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DC0A52" w:rsidTr="00E249C1">
      <w:trPr>
        <w:trHeight w:val="144"/>
      </w:trPr>
      <w:tc>
        <w:tcPr>
          <w:tcW w:w="1500" w:type="pct"/>
          <w:tcBorders>
            <w:bottom w:val="single" w:sz="4" w:space="0" w:color="auto"/>
          </w:tcBorders>
          <w:shd w:val="clear" w:color="auto" w:fill="A6A6A6"/>
          <w:vAlign w:val="bottom"/>
        </w:tcPr>
        <w:p w:rsidR="00DC0A52" w:rsidRPr="00104046" w:rsidRDefault="00DC0A52" w:rsidP="00E249C1">
          <w:pPr>
            <w:pStyle w:val="Header"/>
            <w:jc w:val="right"/>
            <w:rPr>
              <w:b/>
              <w:color w:val="FFFFFF"/>
            </w:rPr>
          </w:pPr>
          <w:r>
            <w:rPr>
              <w:b/>
              <w:color w:val="FFFFFF"/>
            </w:rPr>
            <w:t>DUE DATE</w:t>
          </w:r>
          <w:r w:rsidRPr="00104046">
            <w:rPr>
              <w:b/>
              <w:color w:val="FFFFFF"/>
            </w:rPr>
            <w:t>:</w:t>
          </w:r>
        </w:p>
      </w:tc>
      <w:tc>
        <w:tcPr>
          <w:tcW w:w="3500" w:type="pct"/>
          <w:tcBorders>
            <w:bottom w:val="single" w:sz="4" w:space="0" w:color="auto"/>
          </w:tcBorders>
          <w:vAlign w:val="bottom"/>
        </w:tcPr>
        <w:p w:rsidR="00DC0A52" w:rsidRPr="004117FF" w:rsidRDefault="00DC0A52" w:rsidP="0008404A">
          <w:pPr>
            <w:pStyle w:val="Header"/>
            <w:rPr>
              <w:b/>
              <w:bCs/>
            </w:rPr>
          </w:pPr>
          <w:r>
            <w:rPr>
              <w:b/>
              <w:bCs/>
            </w:rPr>
            <w:t>FRI</w:t>
          </w:r>
          <w:r w:rsidRPr="004117FF">
            <w:rPr>
              <w:b/>
              <w:bCs/>
            </w:rPr>
            <w:t xml:space="preserve">, </w:t>
          </w:r>
          <w:r>
            <w:rPr>
              <w:b/>
              <w:bCs/>
            </w:rPr>
            <w:t>NOV 16 2012 BY 5:00 PM (EST)</w:t>
          </w:r>
        </w:p>
      </w:tc>
    </w:tr>
  </w:tbl>
  <w:p w:rsidR="00DC0A52" w:rsidRDefault="00DC0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E43"/>
    <w:multiLevelType w:val="hybridMultilevel"/>
    <w:tmpl w:val="0C1A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5F9F"/>
    <w:multiLevelType w:val="hybridMultilevel"/>
    <w:tmpl w:val="5EBE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6738B"/>
    <w:multiLevelType w:val="hybridMultilevel"/>
    <w:tmpl w:val="A8EAC6B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FD25E8"/>
    <w:multiLevelType w:val="hybridMultilevel"/>
    <w:tmpl w:val="CEF2D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250580"/>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nsid w:val="10997333"/>
    <w:multiLevelType w:val="hybridMultilevel"/>
    <w:tmpl w:val="6B20243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10D27F1F"/>
    <w:multiLevelType w:val="hybridMultilevel"/>
    <w:tmpl w:val="3F0E7550"/>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7A0788D"/>
    <w:multiLevelType w:val="hybridMultilevel"/>
    <w:tmpl w:val="1B6C5A4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82287C"/>
    <w:multiLevelType w:val="hybridMultilevel"/>
    <w:tmpl w:val="3DE2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B66C7"/>
    <w:multiLevelType w:val="hybridMultilevel"/>
    <w:tmpl w:val="438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D7C94"/>
    <w:multiLevelType w:val="hybridMultilevel"/>
    <w:tmpl w:val="2AB267CC"/>
    <w:lvl w:ilvl="0" w:tplc="04090001">
      <w:start w:val="1"/>
      <w:numFmt w:val="bullet"/>
      <w:lvlText w:val=""/>
      <w:lvlJc w:val="left"/>
      <w:pPr>
        <w:tabs>
          <w:tab w:val="num" w:pos="1080"/>
        </w:tabs>
        <w:ind w:left="1080" w:hanging="360"/>
      </w:pPr>
      <w:rPr>
        <w:rFonts w:ascii="Symbol" w:hAnsi="Symbol" w:hint="default"/>
      </w:rPr>
    </w:lvl>
    <w:lvl w:ilvl="1" w:tplc="8CA2A846">
      <w:start w:val="1"/>
      <w:numFmt w:val="lowerLetter"/>
      <w:lvlText w:val="%2."/>
      <w:lvlJc w:val="left"/>
      <w:pPr>
        <w:tabs>
          <w:tab w:val="num" w:pos="1800"/>
        </w:tabs>
        <w:ind w:left="1800" w:hanging="360"/>
      </w:pPr>
      <w:rPr>
        <w:rFonts w:hint="default"/>
        <w:b/>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28409A"/>
    <w:multiLevelType w:val="hybridMultilevel"/>
    <w:tmpl w:val="2A22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E2FF6"/>
    <w:multiLevelType w:val="multilevel"/>
    <w:tmpl w:val="33DE18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DCE5A77"/>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0F76"/>
    <w:multiLevelType w:val="hybridMultilevel"/>
    <w:tmpl w:val="92961220"/>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2331F6"/>
    <w:multiLevelType w:val="hybridMultilevel"/>
    <w:tmpl w:val="C61810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F6D85E36">
      <w:start w:val="1"/>
      <w:numFmt w:val="bullet"/>
      <w:lvlText w:val="$"/>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5977B05"/>
    <w:multiLevelType w:val="hybridMultilevel"/>
    <w:tmpl w:val="299E05D4"/>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8436E2A"/>
    <w:multiLevelType w:val="multilevel"/>
    <w:tmpl w:val="E5AC80F4"/>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8E259E0"/>
    <w:multiLevelType w:val="hybridMultilevel"/>
    <w:tmpl w:val="6C6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23480"/>
    <w:multiLevelType w:val="hybridMultilevel"/>
    <w:tmpl w:val="860C0BE0"/>
    <w:lvl w:ilvl="0" w:tplc="66CE800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CF018F"/>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E0FE8"/>
    <w:multiLevelType w:val="hybridMultilevel"/>
    <w:tmpl w:val="F370D89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183C3D"/>
    <w:multiLevelType w:val="hybridMultilevel"/>
    <w:tmpl w:val="4F18A8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3621A"/>
    <w:multiLevelType w:val="hybridMultilevel"/>
    <w:tmpl w:val="B0CAC99C"/>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6D07AB6"/>
    <w:multiLevelType w:val="hybridMultilevel"/>
    <w:tmpl w:val="F92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A35F5D"/>
    <w:multiLevelType w:val="hybridMultilevel"/>
    <w:tmpl w:val="C178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C14A7"/>
    <w:multiLevelType w:val="hybridMultilevel"/>
    <w:tmpl w:val="E5AC80F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2129B3"/>
    <w:multiLevelType w:val="hybridMultilevel"/>
    <w:tmpl w:val="E60E6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F36A3C"/>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9">
    <w:nsid w:val="7911615C"/>
    <w:multiLevelType w:val="multilevel"/>
    <w:tmpl w:val="2AB267C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b/>
        <w:i w:val="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BEB447D"/>
    <w:multiLevelType w:val="multilevel"/>
    <w:tmpl w:val="D7AEB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6E382A"/>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A6D25"/>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7"/>
  </w:num>
  <w:num w:numId="4">
    <w:abstractNumId w:val="2"/>
  </w:num>
  <w:num w:numId="5">
    <w:abstractNumId w:val="30"/>
  </w:num>
  <w:num w:numId="6">
    <w:abstractNumId w:val="10"/>
  </w:num>
  <w:num w:numId="7">
    <w:abstractNumId w:val="23"/>
  </w:num>
  <w:num w:numId="8">
    <w:abstractNumId w:val="29"/>
  </w:num>
  <w:num w:numId="9">
    <w:abstractNumId w:val="12"/>
  </w:num>
  <w:num w:numId="10">
    <w:abstractNumId w:val="26"/>
  </w:num>
  <w:num w:numId="11">
    <w:abstractNumId w:val="17"/>
  </w:num>
  <w:num w:numId="12">
    <w:abstractNumId w:val="7"/>
  </w:num>
  <w:num w:numId="13">
    <w:abstractNumId w:val="6"/>
  </w:num>
  <w:num w:numId="14">
    <w:abstractNumId w:val="15"/>
  </w:num>
  <w:num w:numId="15">
    <w:abstractNumId w:val="19"/>
  </w:num>
  <w:num w:numId="16">
    <w:abstractNumId w:val="18"/>
  </w:num>
  <w:num w:numId="17">
    <w:abstractNumId w:val="13"/>
  </w:num>
  <w:num w:numId="18">
    <w:abstractNumId w:val="32"/>
  </w:num>
  <w:num w:numId="19">
    <w:abstractNumId w:val="0"/>
  </w:num>
  <w:num w:numId="20">
    <w:abstractNumId w:val="25"/>
  </w:num>
  <w:num w:numId="21">
    <w:abstractNumId w:val="16"/>
  </w:num>
  <w:num w:numId="22">
    <w:abstractNumId w:val="9"/>
  </w:num>
  <w:num w:numId="23">
    <w:abstractNumId w:val="20"/>
  </w:num>
  <w:num w:numId="24">
    <w:abstractNumId w:val="31"/>
  </w:num>
  <w:num w:numId="25">
    <w:abstractNumId w:val="5"/>
  </w:num>
  <w:num w:numId="26">
    <w:abstractNumId w:val="22"/>
  </w:num>
  <w:num w:numId="27">
    <w:abstractNumId w:val="1"/>
  </w:num>
  <w:num w:numId="28">
    <w:abstractNumId w:val="11"/>
  </w:num>
  <w:num w:numId="29">
    <w:abstractNumId w:val="4"/>
  </w:num>
  <w:num w:numId="30">
    <w:abstractNumId w:val="28"/>
  </w:num>
  <w:num w:numId="31">
    <w:abstractNumId w:val="24"/>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64D5"/>
    <w:rsid w:val="000051EB"/>
    <w:rsid w:val="000128E8"/>
    <w:rsid w:val="00033F73"/>
    <w:rsid w:val="00034B28"/>
    <w:rsid w:val="000419FE"/>
    <w:rsid w:val="000422B2"/>
    <w:rsid w:val="0004539A"/>
    <w:rsid w:val="000748DD"/>
    <w:rsid w:val="000779ED"/>
    <w:rsid w:val="0008404A"/>
    <w:rsid w:val="00087A38"/>
    <w:rsid w:val="0009232C"/>
    <w:rsid w:val="000A0007"/>
    <w:rsid w:val="000D7245"/>
    <w:rsid w:val="000E6F81"/>
    <w:rsid w:val="000E7AC5"/>
    <w:rsid w:val="00132ABC"/>
    <w:rsid w:val="00136596"/>
    <w:rsid w:val="001415A6"/>
    <w:rsid w:val="00145C9A"/>
    <w:rsid w:val="00150BA5"/>
    <w:rsid w:val="00182E99"/>
    <w:rsid w:val="00186AA7"/>
    <w:rsid w:val="001910BC"/>
    <w:rsid w:val="00194D12"/>
    <w:rsid w:val="001B0839"/>
    <w:rsid w:val="001C32A0"/>
    <w:rsid w:val="001C6763"/>
    <w:rsid w:val="001F696B"/>
    <w:rsid w:val="002044EC"/>
    <w:rsid w:val="00205BFE"/>
    <w:rsid w:val="002453C8"/>
    <w:rsid w:val="00252A5D"/>
    <w:rsid w:val="0026646E"/>
    <w:rsid w:val="00281839"/>
    <w:rsid w:val="00282F1D"/>
    <w:rsid w:val="00291B92"/>
    <w:rsid w:val="00293611"/>
    <w:rsid w:val="002953AF"/>
    <w:rsid w:val="0029747D"/>
    <w:rsid w:val="002A0422"/>
    <w:rsid w:val="002B189C"/>
    <w:rsid w:val="002B3721"/>
    <w:rsid w:val="002B65A7"/>
    <w:rsid w:val="002E2CE4"/>
    <w:rsid w:val="002F0AC0"/>
    <w:rsid w:val="002F737D"/>
    <w:rsid w:val="002F7FE7"/>
    <w:rsid w:val="003103AE"/>
    <w:rsid w:val="003179BF"/>
    <w:rsid w:val="003248F9"/>
    <w:rsid w:val="00324DE8"/>
    <w:rsid w:val="00333AAA"/>
    <w:rsid w:val="00341976"/>
    <w:rsid w:val="00342D72"/>
    <w:rsid w:val="003449CE"/>
    <w:rsid w:val="00346EF4"/>
    <w:rsid w:val="00350600"/>
    <w:rsid w:val="00357D44"/>
    <w:rsid w:val="00370DFE"/>
    <w:rsid w:val="00385360"/>
    <w:rsid w:val="00392DD3"/>
    <w:rsid w:val="003A0AF4"/>
    <w:rsid w:val="003A1B81"/>
    <w:rsid w:val="003C2E9B"/>
    <w:rsid w:val="003D0C7D"/>
    <w:rsid w:val="003D2243"/>
    <w:rsid w:val="003D33C8"/>
    <w:rsid w:val="003D590D"/>
    <w:rsid w:val="003D5AB2"/>
    <w:rsid w:val="00405DB7"/>
    <w:rsid w:val="00421EE8"/>
    <w:rsid w:val="004264B7"/>
    <w:rsid w:val="00431B2D"/>
    <w:rsid w:val="00435EDF"/>
    <w:rsid w:val="004441D8"/>
    <w:rsid w:val="0044468E"/>
    <w:rsid w:val="004612D8"/>
    <w:rsid w:val="00485CC0"/>
    <w:rsid w:val="004C30E9"/>
    <w:rsid w:val="004C40E2"/>
    <w:rsid w:val="004D44DC"/>
    <w:rsid w:val="004F06B5"/>
    <w:rsid w:val="00504D83"/>
    <w:rsid w:val="005148E6"/>
    <w:rsid w:val="005226DB"/>
    <w:rsid w:val="00552F07"/>
    <w:rsid w:val="00556B42"/>
    <w:rsid w:val="0056370A"/>
    <w:rsid w:val="005652BA"/>
    <w:rsid w:val="005652CB"/>
    <w:rsid w:val="00566368"/>
    <w:rsid w:val="005729F8"/>
    <w:rsid w:val="00577B3F"/>
    <w:rsid w:val="005A4F8B"/>
    <w:rsid w:val="005B3DA2"/>
    <w:rsid w:val="005B5C1F"/>
    <w:rsid w:val="005D23B0"/>
    <w:rsid w:val="005E185B"/>
    <w:rsid w:val="005E26B5"/>
    <w:rsid w:val="005F45BA"/>
    <w:rsid w:val="006061A4"/>
    <w:rsid w:val="006110BA"/>
    <w:rsid w:val="006307DB"/>
    <w:rsid w:val="00641CB2"/>
    <w:rsid w:val="006515F8"/>
    <w:rsid w:val="00651A70"/>
    <w:rsid w:val="00662ADA"/>
    <w:rsid w:val="00663931"/>
    <w:rsid w:val="006A5BB4"/>
    <w:rsid w:val="006B3996"/>
    <w:rsid w:val="006C09BE"/>
    <w:rsid w:val="006D288D"/>
    <w:rsid w:val="006D7222"/>
    <w:rsid w:val="00701CC3"/>
    <w:rsid w:val="007056CD"/>
    <w:rsid w:val="0070723F"/>
    <w:rsid w:val="00714917"/>
    <w:rsid w:val="00732B65"/>
    <w:rsid w:val="0075561E"/>
    <w:rsid w:val="007628F7"/>
    <w:rsid w:val="00762A6A"/>
    <w:rsid w:val="00771A8A"/>
    <w:rsid w:val="007767B6"/>
    <w:rsid w:val="007A4778"/>
    <w:rsid w:val="007C1D03"/>
    <w:rsid w:val="007C249E"/>
    <w:rsid w:val="007C3C02"/>
    <w:rsid w:val="007F0776"/>
    <w:rsid w:val="007F6D4D"/>
    <w:rsid w:val="00806A43"/>
    <w:rsid w:val="00812325"/>
    <w:rsid w:val="00821706"/>
    <w:rsid w:val="00831CE6"/>
    <w:rsid w:val="00832E6B"/>
    <w:rsid w:val="008346C9"/>
    <w:rsid w:val="00844C09"/>
    <w:rsid w:val="00847891"/>
    <w:rsid w:val="008608BE"/>
    <w:rsid w:val="00882CA8"/>
    <w:rsid w:val="008F633C"/>
    <w:rsid w:val="008F7245"/>
    <w:rsid w:val="0090045D"/>
    <w:rsid w:val="009024EF"/>
    <w:rsid w:val="0091489C"/>
    <w:rsid w:val="00916436"/>
    <w:rsid w:val="00934A01"/>
    <w:rsid w:val="00954A19"/>
    <w:rsid w:val="009601E5"/>
    <w:rsid w:val="00971C0F"/>
    <w:rsid w:val="00981E34"/>
    <w:rsid w:val="00993102"/>
    <w:rsid w:val="00994476"/>
    <w:rsid w:val="009B5165"/>
    <w:rsid w:val="009D7E49"/>
    <w:rsid w:val="009E0FBC"/>
    <w:rsid w:val="009F68DA"/>
    <w:rsid w:val="00A24334"/>
    <w:rsid w:val="00A50EDA"/>
    <w:rsid w:val="00A52CE0"/>
    <w:rsid w:val="00A612C9"/>
    <w:rsid w:val="00A77C5D"/>
    <w:rsid w:val="00A97E93"/>
    <w:rsid w:val="00AA4EF8"/>
    <w:rsid w:val="00AB10AF"/>
    <w:rsid w:val="00AB4D1B"/>
    <w:rsid w:val="00AB5E95"/>
    <w:rsid w:val="00AB681C"/>
    <w:rsid w:val="00AC1C3F"/>
    <w:rsid w:val="00AC5D39"/>
    <w:rsid w:val="00AD7178"/>
    <w:rsid w:val="00AE3E78"/>
    <w:rsid w:val="00AE59D6"/>
    <w:rsid w:val="00AF48A2"/>
    <w:rsid w:val="00AF6E2A"/>
    <w:rsid w:val="00AF764E"/>
    <w:rsid w:val="00B05634"/>
    <w:rsid w:val="00B26014"/>
    <w:rsid w:val="00B265EE"/>
    <w:rsid w:val="00B27E4B"/>
    <w:rsid w:val="00B35839"/>
    <w:rsid w:val="00B52A54"/>
    <w:rsid w:val="00B60111"/>
    <w:rsid w:val="00B708B5"/>
    <w:rsid w:val="00B821EF"/>
    <w:rsid w:val="00B93F9E"/>
    <w:rsid w:val="00B963DA"/>
    <w:rsid w:val="00BA0D99"/>
    <w:rsid w:val="00BA7E1B"/>
    <w:rsid w:val="00BB7EC7"/>
    <w:rsid w:val="00BC43D2"/>
    <w:rsid w:val="00BE5AFF"/>
    <w:rsid w:val="00BE7D28"/>
    <w:rsid w:val="00BF0CD8"/>
    <w:rsid w:val="00C01BA9"/>
    <w:rsid w:val="00C07208"/>
    <w:rsid w:val="00C40745"/>
    <w:rsid w:val="00C4363D"/>
    <w:rsid w:val="00C4784D"/>
    <w:rsid w:val="00C706D1"/>
    <w:rsid w:val="00C72981"/>
    <w:rsid w:val="00C8393D"/>
    <w:rsid w:val="00C839FF"/>
    <w:rsid w:val="00C864D5"/>
    <w:rsid w:val="00C91A59"/>
    <w:rsid w:val="00C929FF"/>
    <w:rsid w:val="00C93033"/>
    <w:rsid w:val="00CA2C64"/>
    <w:rsid w:val="00CA465D"/>
    <w:rsid w:val="00CA6120"/>
    <w:rsid w:val="00CC3B84"/>
    <w:rsid w:val="00CC5CE2"/>
    <w:rsid w:val="00CD28D6"/>
    <w:rsid w:val="00CE65F0"/>
    <w:rsid w:val="00D315AD"/>
    <w:rsid w:val="00D3191F"/>
    <w:rsid w:val="00D46E03"/>
    <w:rsid w:val="00D7032A"/>
    <w:rsid w:val="00DB3600"/>
    <w:rsid w:val="00DB5600"/>
    <w:rsid w:val="00DC0A52"/>
    <w:rsid w:val="00DD20F9"/>
    <w:rsid w:val="00DE56CF"/>
    <w:rsid w:val="00E249C1"/>
    <w:rsid w:val="00E364A6"/>
    <w:rsid w:val="00E37368"/>
    <w:rsid w:val="00E438A9"/>
    <w:rsid w:val="00E5246E"/>
    <w:rsid w:val="00E52E55"/>
    <w:rsid w:val="00E6068E"/>
    <w:rsid w:val="00E92FF1"/>
    <w:rsid w:val="00EB7E3B"/>
    <w:rsid w:val="00ED34B6"/>
    <w:rsid w:val="00ED6C9A"/>
    <w:rsid w:val="00EE3662"/>
    <w:rsid w:val="00EF2DF4"/>
    <w:rsid w:val="00F044AF"/>
    <w:rsid w:val="00F05FEE"/>
    <w:rsid w:val="00F11371"/>
    <w:rsid w:val="00F11911"/>
    <w:rsid w:val="00F15040"/>
    <w:rsid w:val="00F16E0A"/>
    <w:rsid w:val="00F37E3F"/>
    <w:rsid w:val="00F45F1D"/>
    <w:rsid w:val="00F47300"/>
    <w:rsid w:val="00F70972"/>
    <w:rsid w:val="00F8604B"/>
    <w:rsid w:val="00F903CC"/>
    <w:rsid w:val="00F94F00"/>
    <w:rsid w:val="00FB1C9B"/>
    <w:rsid w:val="00FB27B1"/>
    <w:rsid w:val="00FC3EC6"/>
    <w:rsid w:val="00FC7665"/>
    <w:rsid w:val="00FD4C21"/>
    <w:rsid w:val="00FE0C34"/>
    <w:rsid w:val="00FE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DA"/>
    <w:rPr>
      <w:sz w:val="24"/>
      <w:szCs w:val="24"/>
    </w:rPr>
  </w:style>
  <w:style w:type="paragraph" w:styleId="Heading1">
    <w:name w:val="heading 1"/>
    <w:basedOn w:val="Normal"/>
    <w:next w:val="Normal"/>
    <w:link w:val="Heading1Char"/>
    <w:qFormat/>
    <w:rsid w:val="00FD4C21"/>
    <w:pPr>
      <w:keepNext/>
      <w:keepLines/>
      <w:outlineLvl w:val="0"/>
    </w:pPr>
    <w:rPr>
      <w:rFonts w:eastAsiaTheme="majorEastAsia" w:cstheme="majorBidi"/>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D7245"/>
    <w:rPr>
      <w:color w:val="0000FF"/>
      <w:u w:val="single"/>
    </w:rPr>
  </w:style>
  <w:style w:type="character" w:customStyle="1" w:styleId="fnt0">
    <w:name w:val="fnt0"/>
    <w:basedOn w:val="DefaultParagraphFont"/>
    <w:rsid w:val="00435EDF"/>
  </w:style>
  <w:style w:type="paragraph" w:styleId="Header">
    <w:name w:val="header"/>
    <w:basedOn w:val="Normal"/>
    <w:link w:val="HeaderChar"/>
    <w:rsid w:val="006061A4"/>
    <w:pPr>
      <w:tabs>
        <w:tab w:val="center" w:pos="4680"/>
        <w:tab w:val="right" w:pos="9360"/>
      </w:tabs>
    </w:pPr>
  </w:style>
  <w:style w:type="character" w:customStyle="1" w:styleId="HeaderChar">
    <w:name w:val="Header Char"/>
    <w:basedOn w:val="DefaultParagraphFont"/>
    <w:link w:val="Header"/>
    <w:rsid w:val="006061A4"/>
    <w:rPr>
      <w:sz w:val="24"/>
      <w:szCs w:val="24"/>
    </w:rPr>
  </w:style>
  <w:style w:type="paragraph" w:styleId="Footer">
    <w:name w:val="footer"/>
    <w:basedOn w:val="Normal"/>
    <w:link w:val="FooterChar"/>
    <w:uiPriority w:val="99"/>
    <w:rsid w:val="006061A4"/>
    <w:pPr>
      <w:tabs>
        <w:tab w:val="center" w:pos="4680"/>
        <w:tab w:val="right" w:pos="9360"/>
      </w:tabs>
    </w:pPr>
  </w:style>
  <w:style w:type="character" w:customStyle="1" w:styleId="FooterChar">
    <w:name w:val="Footer Char"/>
    <w:basedOn w:val="DefaultParagraphFont"/>
    <w:link w:val="Footer"/>
    <w:uiPriority w:val="99"/>
    <w:rsid w:val="006061A4"/>
    <w:rPr>
      <w:sz w:val="24"/>
      <w:szCs w:val="24"/>
    </w:rPr>
  </w:style>
  <w:style w:type="character" w:styleId="FollowedHyperlink">
    <w:name w:val="FollowedHyperlink"/>
    <w:basedOn w:val="DefaultParagraphFont"/>
    <w:rsid w:val="00333AAA"/>
    <w:rPr>
      <w:color w:val="800080"/>
      <w:u w:val="single"/>
    </w:rPr>
  </w:style>
  <w:style w:type="paragraph" w:styleId="ListParagraph">
    <w:name w:val="List Paragraph"/>
    <w:basedOn w:val="Normal"/>
    <w:uiPriority w:val="34"/>
    <w:qFormat/>
    <w:rsid w:val="003103AE"/>
    <w:pPr>
      <w:ind w:left="720"/>
    </w:pPr>
  </w:style>
  <w:style w:type="paragraph" w:styleId="BalloonText">
    <w:name w:val="Balloon Text"/>
    <w:basedOn w:val="Normal"/>
    <w:link w:val="BalloonTextChar"/>
    <w:rsid w:val="008346C9"/>
    <w:rPr>
      <w:rFonts w:ascii="Tahoma" w:hAnsi="Tahoma" w:cs="Tahoma"/>
      <w:sz w:val="16"/>
      <w:szCs w:val="16"/>
    </w:rPr>
  </w:style>
  <w:style w:type="character" w:customStyle="1" w:styleId="BalloonTextChar">
    <w:name w:val="Balloon Text Char"/>
    <w:basedOn w:val="DefaultParagraphFont"/>
    <w:link w:val="BalloonText"/>
    <w:rsid w:val="008346C9"/>
    <w:rPr>
      <w:rFonts w:ascii="Tahoma" w:hAnsi="Tahoma" w:cs="Tahoma"/>
      <w:sz w:val="16"/>
      <w:szCs w:val="16"/>
    </w:rPr>
  </w:style>
  <w:style w:type="character" w:customStyle="1" w:styleId="Heading1Char">
    <w:name w:val="Heading 1 Char"/>
    <w:basedOn w:val="DefaultParagraphFont"/>
    <w:link w:val="Heading1"/>
    <w:rsid w:val="00FD4C21"/>
    <w:rPr>
      <w:rFonts w:eastAsiaTheme="majorEastAsia" w:cstheme="majorBidi"/>
      <w:b/>
      <w:bCs/>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39852">
      <w:bodyDiv w:val="1"/>
      <w:marLeft w:val="0"/>
      <w:marRight w:val="0"/>
      <w:marTop w:val="0"/>
      <w:marBottom w:val="0"/>
      <w:divBdr>
        <w:top w:val="none" w:sz="0" w:space="0" w:color="auto"/>
        <w:left w:val="none" w:sz="0" w:space="0" w:color="auto"/>
        <w:bottom w:val="none" w:sz="0" w:space="0" w:color="auto"/>
        <w:right w:val="none" w:sz="0" w:space="0" w:color="auto"/>
      </w:divBdr>
    </w:div>
    <w:div w:id="933169015">
      <w:bodyDiv w:val="1"/>
      <w:marLeft w:val="0"/>
      <w:marRight w:val="0"/>
      <w:marTop w:val="0"/>
      <w:marBottom w:val="0"/>
      <w:divBdr>
        <w:top w:val="none" w:sz="0" w:space="0" w:color="auto"/>
        <w:left w:val="none" w:sz="0" w:space="0" w:color="auto"/>
        <w:bottom w:val="none" w:sz="0" w:space="0" w:color="auto"/>
        <w:right w:val="none" w:sz="0" w:space="0" w:color="auto"/>
      </w:divBdr>
    </w:div>
    <w:div w:id="1697804261">
      <w:bodyDiv w:val="1"/>
      <w:marLeft w:val="0"/>
      <w:marRight w:val="0"/>
      <w:marTop w:val="0"/>
      <w:marBottom w:val="0"/>
      <w:divBdr>
        <w:top w:val="none" w:sz="0" w:space="0" w:color="auto"/>
        <w:left w:val="none" w:sz="0" w:space="0" w:color="auto"/>
        <w:bottom w:val="none" w:sz="0" w:space="0" w:color="auto"/>
        <w:right w:val="none" w:sz="0" w:space="0" w:color="auto"/>
      </w:divBdr>
    </w:div>
    <w:div w:id="21438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niihka.muohio.edu/access/content/group/b05b7d30-d8c6-4312-9559-4d980565cbaf/Handouts%20_%20Video%20Tutorials/LinuxEvironmen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7546-7EA9-4BD8-A630-4E2C9079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7</Pages>
  <Words>1622</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Operating Systems</vt:lpstr>
    </vt:vector>
  </TitlesOfParts>
  <Company>School of Engineering and Applied Science</Company>
  <LinksUpToDate>false</LinksUpToDate>
  <CharactersWithSpaces>10862</CharactersWithSpaces>
  <SharedDoc>false</SharedDoc>
  <HLinks>
    <vt:vector size="6" baseType="variant">
      <vt:variant>
        <vt:i4>2883620</vt:i4>
      </vt:variant>
      <vt:variant>
        <vt:i4>0</vt:i4>
      </vt:variant>
      <vt:variant>
        <vt:i4>0</vt:i4>
      </vt:variant>
      <vt:variant>
        <vt:i4>5</vt:i4>
      </vt:variant>
      <vt:variant>
        <vt:lpwstr>https://mymiami.muohio.edu/@@2A2EF77CACA8C79B08221AC44CDC2DEB/courses/1/20093041342-20093041343/content/_1186049_1/LoginToRedhawk.mpg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Systems</dc:title>
  <dc:creator>raodm</dc:creator>
  <cp:lastModifiedBy>raodm</cp:lastModifiedBy>
  <cp:revision>39</cp:revision>
  <dcterms:created xsi:type="dcterms:W3CDTF">2012-08-22T22:57:00Z</dcterms:created>
  <dcterms:modified xsi:type="dcterms:W3CDTF">2012-11-16T13:40:00Z</dcterms:modified>
</cp:coreProperties>
</file>