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58B36F" w14:textId="77777777" w:rsidR="00C864D5" w:rsidRPr="00E249C1" w:rsidRDefault="00A612C9" w:rsidP="00E249C1">
      <w:pPr>
        <w:jc w:val="center"/>
        <w:rPr>
          <w:b/>
          <w:sz w:val="32"/>
          <w:szCs w:val="40"/>
        </w:rPr>
      </w:pPr>
      <w:r>
        <w:rPr>
          <w:b/>
          <w:sz w:val="32"/>
          <w:szCs w:val="40"/>
        </w:rPr>
        <w:t>CSE-381: Operating Systems</w:t>
      </w:r>
    </w:p>
    <w:p w14:paraId="6CE87AEB" w14:textId="3BD11624" w:rsidR="00C864D5" w:rsidRPr="00E249C1" w:rsidRDefault="00A612C9" w:rsidP="00C864D5">
      <w:pPr>
        <w:jc w:val="center"/>
        <w:rPr>
          <w:b/>
          <w:sz w:val="40"/>
          <w:szCs w:val="32"/>
          <w:u w:val="single"/>
        </w:rPr>
      </w:pPr>
      <w:r w:rsidRPr="00E249C1">
        <w:rPr>
          <w:b/>
          <w:sz w:val="40"/>
          <w:szCs w:val="32"/>
          <w:u w:val="single"/>
        </w:rPr>
        <w:t>Exercise #</w:t>
      </w:r>
      <w:r w:rsidR="004D44DC">
        <w:rPr>
          <w:b/>
          <w:sz w:val="40"/>
          <w:szCs w:val="32"/>
          <w:u w:val="single"/>
        </w:rPr>
        <w:t>4</w:t>
      </w:r>
    </w:p>
    <w:p w14:paraId="2DC08228" w14:textId="77777777" w:rsidR="00E249C1" w:rsidRPr="00E249C1" w:rsidRDefault="00E249C1" w:rsidP="00C864D5">
      <w:pPr>
        <w:jc w:val="center"/>
        <w:rPr>
          <w:sz w:val="32"/>
          <w:szCs w:val="32"/>
        </w:rPr>
      </w:pPr>
      <w:r w:rsidRPr="00E249C1">
        <w:rPr>
          <w:sz w:val="32"/>
          <w:szCs w:val="32"/>
        </w:rPr>
        <w:t xml:space="preserve">Max Points: </w:t>
      </w:r>
      <w:r w:rsidR="003103AE">
        <w:rPr>
          <w:sz w:val="32"/>
          <w:szCs w:val="32"/>
        </w:rPr>
        <w:t>20</w:t>
      </w:r>
    </w:p>
    <w:p w14:paraId="4D4E0AE1" w14:textId="77777777" w:rsidR="00E249C1" w:rsidRDefault="00E249C1" w:rsidP="00C864D5">
      <w:pPr>
        <w:jc w:val="center"/>
      </w:pPr>
    </w:p>
    <w:p w14:paraId="4604251E" w14:textId="77777777" w:rsidR="00AE3E78" w:rsidRPr="006307DB" w:rsidRDefault="00AE3E78" w:rsidP="00AE3E78">
      <w:pPr>
        <w:jc w:val="both"/>
        <w:rPr>
          <w:b/>
          <w:color w:val="FF0000"/>
        </w:rPr>
      </w:pPr>
      <w:r w:rsidRPr="006307DB">
        <w:rPr>
          <w:b/>
          <w:color w:val="FF0000"/>
        </w:rPr>
        <w:t xml:space="preserve">Note: </w:t>
      </w:r>
      <w:r w:rsidR="00A612C9">
        <w:rPr>
          <w:b/>
          <w:color w:val="FF0000"/>
        </w:rPr>
        <w:t>If you are using your personal machine then p</w:t>
      </w:r>
      <w:r w:rsidRPr="006307DB">
        <w:rPr>
          <w:b/>
          <w:color w:val="FF0000"/>
        </w:rPr>
        <w:t>rior to commencing work on this exercise, you</w:t>
      </w:r>
      <w:r w:rsidR="00A612C9">
        <w:rPr>
          <w:b/>
          <w:color w:val="FF0000"/>
        </w:rPr>
        <w:t xml:space="preserve"> may</w:t>
      </w:r>
      <w:r w:rsidRPr="006307DB">
        <w:rPr>
          <w:b/>
          <w:color w:val="FF0000"/>
        </w:rPr>
        <w:t xml:space="preserve"> need to </w:t>
      </w:r>
      <w:r w:rsidR="006307DB" w:rsidRPr="006307DB">
        <w:rPr>
          <w:b/>
          <w:color w:val="FF0000"/>
        </w:rPr>
        <w:t xml:space="preserve">install XMing, Putty, and WinScp as illustrated in LinuxEnvironment.pdf (and shown in </w:t>
      </w:r>
      <w:r w:rsidR="00F11371">
        <w:rPr>
          <w:b/>
          <w:color w:val="FF0000"/>
        </w:rPr>
        <w:t xml:space="preserve">the </w:t>
      </w:r>
      <w:r w:rsidR="006307DB" w:rsidRPr="006307DB">
        <w:rPr>
          <w:b/>
          <w:color w:val="FF0000"/>
        </w:rPr>
        <w:t>videos in the Handouts folder).</w:t>
      </w:r>
    </w:p>
    <w:p w14:paraId="2810BF66" w14:textId="77777777" w:rsidR="00E249C1" w:rsidRDefault="00E249C1" w:rsidP="00AE3E78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E249C1" w:rsidRPr="00E364A6" w14:paraId="165E36BC" w14:textId="77777777" w:rsidTr="00E364A6">
        <w:tc>
          <w:tcPr>
            <w:tcW w:w="9576" w:type="dxa"/>
            <w:shd w:val="clear" w:color="auto" w:fill="D9D9D9"/>
          </w:tcPr>
          <w:p w14:paraId="258B7B2E" w14:textId="48C2EBF9" w:rsidR="00E249C1" w:rsidRPr="00E364A6" w:rsidRDefault="00E5246E" w:rsidP="00E364A6">
            <w:pPr>
              <w:jc w:val="both"/>
              <w:rPr>
                <w:b/>
              </w:rPr>
            </w:pPr>
            <w:r>
              <w:rPr>
                <w:b/>
              </w:rPr>
              <w:t xml:space="preserve">You should save and </w:t>
            </w:r>
            <w:r w:rsidR="00E249C1" w:rsidRPr="00E364A6">
              <w:rPr>
                <w:b/>
              </w:rPr>
              <w:t xml:space="preserve">rename this document using the naming convention </w:t>
            </w:r>
            <w:r w:rsidR="00E249C1" w:rsidRPr="00E364A6">
              <w:rPr>
                <w:b/>
                <w:color w:val="FF0000"/>
              </w:rPr>
              <w:t>MUid</w:t>
            </w:r>
            <w:r w:rsidR="007C1D03">
              <w:rPr>
                <w:b/>
                <w:color w:val="FF0000"/>
              </w:rPr>
              <w:t>_ex4</w:t>
            </w:r>
            <w:r w:rsidR="00E249C1" w:rsidRPr="00E364A6">
              <w:rPr>
                <w:b/>
                <w:color w:val="FF0000"/>
              </w:rPr>
              <w:t>.doc</w:t>
            </w:r>
            <w:r w:rsidR="00D3191F">
              <w:rPr>
                <w:b/>
                <w:color w:val="FF0000"/>
              </w:rPr>
              <w:t>x</w:t>
            </w:r>
            <w:r w:rsidR="00E249C1" w:rsidRPr="00E364A6">
              <w:rPr>
                <w:b/>
              </w:rPr>
              <w:t xml:space="preserve"> (example: </w:t>
            </w:r>
            <w:r w:rsidR="00E249C1" w:rsidRPr="00F11371">
              <w:rPr>
                <w:rFonts w:ascii="Courier New" w:hAnsi="Courier New"/>
                <w:b/>
              </w:rPr>
              <w:t>raodm</w:t>
            </w:r>
            <w:r w:rsidR="007C1D03">
              <w:rPr>
                <w:rFonts w:ascii="Courier New" w:hAnsi="Courier New"/>
                <w:b/>
              </w:rPr>
              <w:t>_ex4</w:t>
            </w:r>
            <w:r w:rsidR="00E249C1" w:rsidRPr="00F11371">
              <w:rPr>
                <w:rFonts w:ascii="Courier New" w:hAnsi="Courier New"/>
                <w:b/>
              </w:rPr>
              <w:t>.doc</w:t>
            </w:r>
            <w:r w:rsidR="00D3191F">
              <w:rPr>
                <w:rFonts w:ascii="Courier New" w:hAnsi="Courier New"/>
                <w:b/>
              </w:rPr>
              <w:t>x</w:t>
            </w:r>
            <w:r w:rsidR="00E249C1" w:rsidRPr="00E364A6">
              <w:rPr>
                <w:b/>
              </w:rPr>
              <w:t>).</w:t>
            </w:r>
          </w:p>
          <w:p w14:paraId="7301665B" w14:textId="77777777" w:rsidR="00E249C1" w:rsidRDefault="00E249C1" w:rsidP="00E364A6">
            <w:pPr>
              <w:jc w:val="both"/>
            </w:pPr>
          </w:p>
          <w:p w14:paraId="340D1296" w14:textId="77777777" w:rsidR="007C1D03" w:rsidRDefault="00E249C1" w:rsidP="00E364A6">
            <w:pPr>
              <w:jc w:val="both"/>
            </w:pPr>
            <w:r w:rsidRPr="00E364A6">
              <w:rPr>
                <w:b/>
                <w:u w:val="single"/>
              </w:rPr>
              <w:t>Objective</w:t>
            </w:r>
            <w:r>
              <w:t>: The o</w:t>
            </w:r>
            <w:r w:rsidR="007C1D03">
              <w:t>bjective of this exercise is to:</w:t>
            </w:r>
          </w:p>
          <w:p w14:paraId="17C09850" w14:textId="741FD242" w:rsidR="00E249C1" w:rsidRDefault="007C1D03" w:rsidP="007C1D03">
            <w:pPr>
              <w:pStyle w:val="ListParagraph"/>
              <w:numPr>
                <w:ilvl w:val="0"/>
                <w:numId w:val="22"/>
              </w:numPr>
              <w:jc w:val="both"/>
            </w:pPr>
            <w:r>
              <w:t>G</w:t>
            </w:r>
            <w:r w:rsidR="00E249C1">
              <w:t xml:space="preserve">ain some familiarity </w:t>
            </w:r>
            <w:r w:rsidR="00BF0CD8">
              <w:t xml:space="preserve">with </w:t>
            </w:r>
            <w:r w:rsidR="00BB7EC7">
              <w:t>debugging</w:t>
            </w:r>
            <w:r w:rsidR="00FE725B">
              <w:t xml:space="preserve"> C/C++ programs </w:t>
            </w:r>
            <w:r w:rsidR="00BF0CD8">
              <w:t>on</w:t>
            </w:r>
            <w:r w:rsidR="00E5246E">
              <w:t xml:space="preserve"> a Linux machine and review concepts from earlier classes.</w:t>
            </w:r>
          </w:p>
          <w:p w14:paraId="03D21C33" w14:textId="2E908B7F" w:rsidR="007C1D03" w:rsidRDefault="007C1D03" w:rsidP="007C1D03">
            <w:pPr>
              <w:pStyle w:val="ListParagraph"/>
              <w:numPr>
                <w:ilvl w:val="0"/>
                <w:numId w:val="22"/>
              </w:numPr>
              <w:jc w:val="both"/>
            </w:pPr>
            <w:r>
              <w:t>Use vectors, iterators, and algorithms available in C++ for problem solving.</w:t>
            </w:r>
          </w:p>
          <w:p w14:paraId="529FF43A" w14:textId="77777777" w:rsidR="00E249C1" w:rsidRDefault="00E249C1" w:rsidP="00E364A6">
            <w:pPr>
              <w:jc w:val="both"/>
            </w:pPr>
          </w:p>
          <w:p w14:paraId="5D6933A1" w14:textId="528EB7F3" w:rsidR="00C4784D" w:rsidRDefault="00C4784D" w:rsidP="00E364A6">
            <w:pPr>
              <w:jc w:val="both"/>
            </w:pPr>
            <w:r w:rsidRPr="00E5246E">
              <w:rPr>
                <w:b/>
                <w:u w:val="single"/>
              </w:rPr>
              <w:t>Submission</w:t>
            </w:r>
            <w:r>
              <w:t xml:space="preserve">: </w:t>
            </w:r>
            <w:r w:rsidR="00E5246E">
              <w:t>Once you have completed this exercise, u</w:t>
            </w:r>
            <w:r>
              <w:t>pload this MS-Word document (duly filled with the</w:t>
            </w:r>
            <w:r w:rsidR="00BB7EC7">
              <w:t xml:space="preserve"> necessary information) and the</w:t>
            </w:r>
            <w:r>
              <w:t xml:space="preserve"> C++ program that you developed with the following naming convention:</w:t>
            </w:r>
          </w:p>
          <w:p w14:paraId="6458F502" w14:textId="181D8601" w:rsidR="00BB7EC7" w:rsidRDefault="00BB7EC7" w:rsidP="00BB7EC7">
            <w:pPr>
              <w:pStyle w:val="ListParagraph"/>
              <w:numPr>
                <w:ilvl w:val="0"/>
                <w:numId w:val="16"/>
              </w:numPr>
              <w:jc w:val="both"/>
            </w:pPr>
            <w:r w:rsidRPr="00C4784D">
              <w:rPr>
                <w:rFonts w:ascii="Courier New" w:hAnsi="Courier New"/>
                <w:b/>
                <w:i/>
              </w:rPr>
              <w:t>MUid</w:t>
            </w:r>
            <w:r>
              <w:rPr>
                <w:rFonts w:ascii="Courier New" w:hAnsi="Courier New"/>
                <w:b/>
              </w:rPr>
              <w:t>_ex4</w:t>
            </w:r>
            <w:r w:rsidR="007C1D03">
              <w:rPr>
                <w:rFonts w:ascii="Courier New" w:hAnsi="Courier New"/>
                <w:b/>
              </w:rPr>
              <w:t>.doc</w:t>
            </w:r>
            <w:r>
              <w:t xml:space="preserve">: </w:t>
            </w:r>
            <w:r w:rsidR="007C1D03">
              <w:t>This document (renamed) and duly filled-in.</w:t>
            </w:r>
          </w:p>
          <w:p w14:paraId="27EE8A2C" w14:textId="7407CCF5" w:rsidR="00C4784D" w:rsidRDefault="00C4784D" w:rsidP="00C4784D">
            <w:pPr>
              <w:pStyle w:val="ListParagraph"/>
              <w:numPr>
                <w:ilvl w:val="0"/>
                <w:numId w:val="16"/>
              </w:numPr>
              <w:jc w:val="both"/>
            </w:pPr>
            <w:r w:rsidRPr="00C4784D">
              <w:rPr>
                <w:rFonts w:ascii="Courier New" w:hAnsi="Courier New"/>
                <w:b/>
                <w:i/>
              </w:rPr>
              <w:t>MUid</w:t>
            </w:r>
            <w:r w:rsidR="00BB7EC7">
              <w:rPr>
                <w:rFonts w:ascii="Courier New" w:hAnsi="Courier New"/>
                <w:b/>
              </w:rPr>
              <w:t>_ex4</w:t>
            </w:r>
            <w:r w:rsidRPr="00C4784D">
              <w:rPr>
                <w:rFonts w:ascii="Courier New" w:hAnsi="Courier New"/>
                <w:b/>
              </w:rPr>
              <w:t>_</w:t>
            </w:r>
            <w:r w:rsidR="00BB7EC7">
              <w:rPr>
                <w:rFonts w:ascii="Courier New" w:hAnsi="Courier New"/>
                <w:b/>
              </w:rPr>
              <w:t>2</w:t>
            </w:r>
            <w:r w:rsidRPr="00C4784D">
              <w:rPr>
                <w:rFonts w:ascii="Courier New" w:hAnsi="Courier New"/>
                <w:b/>
              </w:rPr>
              <w:t>.cpp</w:t>
            </w:r>
            <w:r>
              <w:t xml:space="preserve">: A C++ program to </w:t>
            </w:r>
            <w:r w:rsidR="00BB7EC7">
              <w:t>analyze words in a text document.</w:t>
            </w:r>
          </w:p>
          <w:p w14:paraId="00485A2C" w14:textId="77777777" w:rsidR="00C4784D" w:rsidRPr="00C4784D" w:rsidRDefault="00C4784D" w:rsidP="00C4784D">
            <w:pPr>
              <w:jc w:val="both"/>
            </w:pPr>
          </w:p>
          <w:p w14:paraId="72B7F5D1" w14:textId="77777777" w:rsidR="00E249C1" w:rsidRPr="00E249C1" w:rsidRDefault="00E249C1" w:rsidP="00D3191F">
            <w:pPr>
              <w:jc w:val="both"/>
            </w:pPr>
            <w:r>
              <w:t xml:space="preserve">Fill in answers to all of the questions.  For almost all the questions you can simply copy-paste appropriate text from the shell/PuTTY window into this document.  </w:t>
            </w:r>
            <w:r w:rsidRPr="00C72981">
              <w:t xml:space="preserve">You are </w:t>
            </w:r>
            <w:r w:rsidR="006307DB">
              <w:t xml:space="preserve">expected </w:t>
            </w:r>
            <w:r>
              <w:t xml:space="preserve">refer to </w:t>
            </w:r>
            <w:hyperlink r:id="rId8" w:history="1">
              <w:r w:rsidR="00E5246E" w:rsidRPr="005148E6">
                <w:rPr>
                  <w:rStyle w:val="Hyperlink"/>
                </w:rPr>
                <w:t>LinuxEnvironment.pdf</w:t>
              </w:r>
            </w:hyperlink>
            <w:r w:rsidR="006307DB">
              <w:t xml:space="preserve"> document available in Handouts folder off </w:t>
            </w:r>
            <w:r w:rsidR="00D3191F">
              <w:t>Niihka</w:t>
            </w:r>
            <w:r>
              <w:t>.  You may</w:t>
            </w:r>
            <w:r w:rsidRPr="00C72981">
              <w:t xml:space="preserve"> discuss the questions with your</w:t>
            </w:r>
            <w:r>
              <w:t xml:space="preserve"> instructor (preferably only when all else fails</w:t>
            </w:r>
            <w:r w:rsidR="006307DB">
              <w:t xml:space="preserve"> as this is a learn-by-doing style exercise</w:t>
            </w:r>
            <w:r>
              <w:t>).</w:t>
            </w:r>
          </w:p>
        </w:tc>
      </w:tr>
    </w:tbl>
    <w:p w14:paraId="37668A10" w14:textId="77777777" w:rsidR="00E249C1" w:rsidRDefault="00E249C1" w:rsidP="003A1B81">
      <w:pPr>
        <w:jc w:val="both"/>
      </w:pPr>
    </w:p>
    <w:p w14:paraId="73CB5164" w14:textId="77777777" w:rsidR="00C4784D" w:rsidRDefault="00C4784D" w:rsidP="003A1B81">
      <w:pPr>
        <w:jc w:val="both"/>
      </w:pPr>
    </w:p>
    <w:tbl>
      <w:tblPr>
        <w:tblW w:w="0" w:type="auto"/>
        <w:jc w:val="center"/>
        <w:tblInd w:w="1638" w:type="dxa"/>
        <w:tblLook w:val="04A0" w:firstRow="1" w:lastRow="0" w:firstColumn="1" w:lastColumn="0" w:noHBand="0" w:noVBand="1"/>
      </w:tblPr>
      <w:tblGrid>
        <w:gridCol w:w="1350"/>
        <w:gridCol w:w="5670"/>
      </w:tblGrid>
      <w:tr w:rsidR="00E249C1" w:rsidRPr="00AE2F69" w14:paraId="02687FBC" w14:textId="77777777" w:rsidTr="00E249C1">
        <w:trPr>
          <w:trHeight w:val="432"/>
          <w:jc w:val="center"/>
        </w:trPr>
        <w:tc>
          <w:tcPr>
            <w:tcW w:w="1350" w:type="dxa"/>
            <w:vAlign w:val="center"/>
          </w:tcPr>
          <w:p w14:paraId="59FE5167" w14:textId="77777777" w:rsidR="00E249C1" w:rsidRPr="00AE2F69" w:rsidRDefault="00E249C1" w:rsidP="00E249C1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Name:</w:t>
            </w:r>
          </w:p>
        </w:tc>
        <w:tc>
          <w:tcPr>
            <w:tcW w:w="5670" w:type="dxa"/>
            <w:tcBorders>
              <w:bottom w:val="single" w:sz="4" w:space="0" w:color="FF0000"/>
            </w:tcBorders>
            <w:shd w:val="clear" w:color="auto" w:fill="F2F2F2"/>
          </w:tcPr>
          <w:p w14:paraId="0C85C1CD" w14:textId="77777777" w:rsidR="00E249C1" w:rsidRPr="00AE2F69" w:rsidRDefault="00E249C1" w:rsidP="00E249C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DF913DA" w14:textId="77777777" w:rsidR="00FD4C21" w:rsidRDefault="00FD4C21" w:rsidP="00E249C1">
      <w:pPr>
        <w:ind w:left="360"/>
        <w:jc w:val="both"/>
      </w:pPr>
    </w:p>
    <w:p w14:paraId="577B9A1E" w14:textId="77777777" w:rsidR="00FD4C21" w:rsidRDefault="00FD4C21" w:rsidP="00FD4C21">
      <w:pPr>
        <w:pStyle w:val="Heading1"/>
      </w:pPr>
      <w:r>
        <w:t>Preliminaries</w:t>
      </w:r>
    </w:p>
    <w:p w14:paraId="3BD44E7C" w14:textId="77777777" w:rsidR="00FD4C21" w:rsidRDefault="00FD4C21" w:rsidP="00FD4C21">
      <w:pPr>
        <w:jc w:val="both"/>
      </w:pPr>
    </w:p>
    <w:p w14:paraId="5AD3BFDD" w14:textId="77777777" w:rsidR="00E249C1" w:rsidRDefault="00F11371" w:rsidP="00E249C1">
      <w:pPr>
        <w:numPr>
          <w:ilvl w:val="0"/>
          <w:numId w:val="2"/>
        </w:numPr>
        <w:jc w:val="both"/>
      </w:pPr>
      <w:r>
        <w:t>Log onto the Linux server for this course via the following steps (that were covered in the previous exercises and as</w:t>
      </w:r>
      <w:r w:rsidR="00A77C5D">
        <w:t xml:space="preserve"> illustrated </w:t>
      </w:r>
      <w:r w:rsidR="005148E6">
        <w:t xml:space="preserve">in the </w:t>
      </w:r>
      <w:hyperlink r:id="rId9" w:history="1">
        <w:r w:rsidR="005148E6" w:rsidRPr="005148E6">
          <w:rPr>
            <w:rStyle w:val="Hyperlink"/>
          </w:rPr>
          <w:t>LinuxEnvironment.pdf</w:t>
        </w:r>
      </w:hyperlink>
      <w:r>
        <w:t xml:space="preserve">): </w:t>
      </w:r>
    </w:p>
    <w:p w14:paraId="087472CE" w14:textId="77777777" w:rsidR="00E249C1" w:rsidRDefault="00E249C1" w:rsidP="00E249C1">
      <w:pPr>
        <w:numPr>
          <w:ilvl w:val="1"/>
          <w:numId w:val="2"/>
        </w:numPr>
        <w:jc w:val="both"/>
      </w:pPr>
      <w:r>
        <w:t xml:space="preserve">Run the X-Server </w:t>
      </w:r>
      <w:r w:rsidRPr="000A023E">
        <w:rPr>
          <w:rFonts w:ascii="Courier New" w:hAnsi="Courier New"/>
        </w:rPr>
        <w:t>Xming</w:t>
      </w:r>
      <w:r w:rsidR="00A77C5D">
        <w:t>.</w:t>
      </w:r>
    </w:p>
    <w:p w14:paraId="7665036D" w14:textId="77777777" w:rsidR="00E249C1" w:rsidRDefault="00E249C1" w:rsidP="00E249C1">
      <w:pPr>
        <w:numPr>
          <w:ilvl w:val="1"/>
          <w:numId w:val="2"/>
        </w:numPr>
        <w:jc w:val="both"/>
      </w:pPr>
      <w:r>
        <w:t xml:space="preserve">Use PuTTY to log into the Linux server </w:t>
      </w:r>
      <w:r w:rsidR="005148E6">
        <w:rPr>
          <w:rFonts w:ascii="Courier New" w:hAnsi="Courier New"/>
        </w:rPr>
        <w:t>cse381-f12.csi.muohio.edu</w:t>
      </w:r>
      <w:r>
        <w:t xml:space="preserve">. </w:t>
      </w:r>
    </w:p>
    <w:p w14:paraId="1C416E73" w14:textId="77777777" w:rsidR="00E249C1" w:rsidRDefault="00E249C1" w:rsidP="00E249C1">
      <w:pPr>
        <w:numPr>
          <w:ilvl w:val="1"/>
          <w:numId w:val="2"/>
        </w:numPr>
        <w:jc w:val="both"/>
      </w:pPr>
      <w:r>
        <w:t>When you log onto the server, you will be presented with a shell (</w:t>
      </w:r>
      <w:r w:rsidRPr="00E71FEC">
        <w:rPr>
          <w:b/>
        </w:rPr>
        <w:t>$</w:t>
      </w:r>
      <w:r>
        <w:t xml:space="preserve">) prompt. You need to perform various tasks by typing commands at the shell prompt and pressing the </w:t>
      </w:r>
      <w:r w:rsidRPr="00C91ABB">
        <w:rPr>
          <w:smallCaps/>
        </w:rPr>
        <w:t>enter</w:t>
      </w:r>
      <w:r>
        <w:t xml:space="preserve"> (</w:t>
      </w:r>
      <w:r>
        <w:rPr>
          <w:rFonts w:ascii="Courier New" w:hAnsi="Courier New"/>
        </w:rPr>
        <w:sym w:font="Symbol" w:char="F0BF"/>
      </w:r>
      <w:r>
        <w:t>) key.</w:t>
      </w:r>
    </w:p>
    <w:p w14:paraId="15370361" w14:textId="77777777" w:rsidR="00F11371" w:rsidRDefault="00F11371" w:rsidP="00E249C1">
      <w:pPr>
        <w:numPr>
          <w:ilvl w:val="1"/>
          <w:numId w:val="2"/>
        </w:numPr>
        <w:jc w:val="both"/>
      </w:pPr>
      <w:r>
        <w:t xml:space="preserve">Start </w:t>
      </w:r>
      <w:r w:rsidRPr="00F11371">
        <w:rPr>
          <w:rFonts w:ascii="Courier New" w:hAnsi="Courier New"/>
        </w:rPr>
        <w:t>emacs</w:t>
      </w:r>
      <w:r>
        <w:t xml:space="preserve"> and ensure you see the graphical screen for </w:t>
      </w:r>
      <w:r w:rsidRPr="00F11371">
        <w:rPr>
          <w:rFonts w:ascii="Courier New" w:hAnsi="Courier New"/>
        </w:rPr>
        <w:t>emacs</w:t>
      </w:r>
      <w:r>
        <w:t>.</w:t>
      </w:r>
    </w:p>
    <w:p w14:paraId="7A894C4B" w14:textId="77777777" w:rsidR="005148E6" w:rsidRDefault="005148E6" w:rsidP="005148E6">
      <w:pPr>
        <w:ind w:left="360"/>
        <w:jc w:val="both"/>
      </w:pPr>
    </w:p>
    <w:p w14:paraId="47E7C66D" w14:textId="77777777" w:rsidR="00BB7EC7" w:rsidRDefault="00BB7EC7">
      <w:r>
        <w:br w:type="page"/>
      </w:r>
    </w:p>
    <w:p w14:paraId="6D3D2816" w14:textId="5F4B3D37" w:rsidR="00BB7EC7" w:rsidRDefault="00BB7EC7" w:rsidP="00BB7EC7">
      <w:pPr>
        <w:pStyle w:val="Heading1"/>
      </w:pPr>
      <w:r>
        <w:lastRenderedPageBreak/>
        <w:t xml:space="preserve">Part #1: </w:t>
      </w:r>
      <w:r w:rsidR="007C3C02">
        <w:t>Debugging C++ programs</w:t>
      </w:r>
      <w:r w:rsidR="004D44DC">
        <w:t xml:space="preserve"> [5 points]</w:t>
      </w:r>
    </w:p>
    <w:p w14:paraId="5E37BB18" w14:textId="77777777" w:rsidR="00BB7EC7" w:rsidRDefault="00BB7EC7" w:rsidP="00BB7EC7">
      <w:pPr>
        <w:jc w:val="both"/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FFCC99"/>
        <w:tblLook w:val="04A0" w:firstRow="1" w:lastRow="0" w:firstColumn="1" w:lastColumn="0" w:noHBand="0" w:noVBand="1"/>
      </w:tblPr>
      <w:tblGrid>
        <w:gridCol w:w="1278"/>
        <w:gridCol w:w="8298"/>
      </w:tblGrid>
      <w:tr w:rsidR="00BB7EC7" w14:paraId="37647CA7" w14:textId="77777777" w:rsidTr="00BB7EC7">
        <w:tc>
          <w:tcPr>
            <w:tcW w:w="1278" w:type="dxa"/>
            <w:shd w:val="clear" w:color="auto" w:fill="FFCC99"/>
          </w:tcPr>
          <w:p w14:paraId="1B115F2A" w14:textId="77777777" w:rsidR="00BB7EC7" w:rsidRDefault="00BB7EC7" w:rsidP="00BB7EC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0A91A3" wp14:editId="4181ED63">
                  <wp:extent cx="362601" cy="521493"/>
                  <wp:effectExtent l="19050" t="0" r="0" b="0"/>
                  <wp:docPr id="4" name="Picture 4" descr="C:\Users\Victoria\AppData\Local\Microsoft\Windows\Temporary Internet Files\Content.IE5\MARLET97\MP90031435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ictoria\AppData\Local\Microsoft\Windows\Temporary Internet Files\Content.IE5\MARLET97\MP90031435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601" cy="5214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8" w:type="dxa"/>
            <w:shd w:val="clear" w:color="auto" w:fill="FFCC99"/>
          </w:tcPr>
          <w:p w14:paraId="047C80C3" w14:textId="50DE6FF1" w:rsidR="00BB7EC7" w:rsidRDefault="00BB7EC7" w:rsidP="007C3C02">
            <w:pPr>
              <w:jc w:val="both"/>
            </w:pPr>
            <w:r>
              <w:t xml:space="preserve">Ensure that the C++ source for this exercise is named with the convention </w:t>
            </w:r>
            <w:r w:rsidRPr="00DB5600">
              <w:rPr>
                <w:rFonts w:ascii="Courier New" w:hAnsi="Courier New"/>
                <w:i/>
              </w:rPr>
              <w:t>MUid</w:t>
            </w:r>
            <w:r w:rsidRPr="00DB5600">
              <w:rPr>
                <w:rFonts w:ascii="Courier New" w:hAnsi="Courier New"/>
              </w:rPr>
              <w:t>_ex</w:t>
            </w:r>
            <w:r w:rsidR="007C3C02">
              <w:rPr>
                <w:rFonts w:ascii="Courier New" w:hAnsi="Courier New"/>
              </w:rPr>
              <w:t>4</w:t>
            </w:r>
            <w:r w:rsidRPr="00DB5600">
              <w:rPr>
                <w:rFonts w:ascii="Courier New" w:hAnsi="Courier New"/>
              </w:rPr>
              <w:t>_1.cpp</w:t>
            </w:r>
            <w:r>
              <w:t xml:space="preserve"> (example: </w:t>
            </w:r>
            <w:r w:rsidRPr="00DB5600">
              <w:rPr>
                <w:rFonts w:ascii="Courier New" w:hAnsi="Courier New"/>
              </w:rPr>
              <w:t>raodm_ex</w:t>
            </w:r>
            <w:r w:rsidR="007C3C02">
              <w:rPr>
                <w:rFonts w:ascii="Courier New" w:hAnsi="Courier New"/>
              </w:rPr>
              <w:t>4</w:t>
            </w:r>
            <w:r w:rsidRPr="00DB5600">
              <w:rPr>
                <w:rFonts w:ascii="Courier New" w:hAnsi="Courier New"/>
              </w:rPr>
              <w:t>_1.cpp</w:t>
            </w:r>
            <w:r>
              <w:t xml:space="preserve">), where </w:t>
            </w:r>
            <w:r w:rsidRPr="00DB5600">
              <w:rPr>
                <w:rFonts w:ascii="Courier New" w:hAnsi="Courier New"/>
                <w:i/>
              </w:rPr>
              <w:t>MUid</w:t>
            </w:r>
            <w:r>
              <w:t xml:space="preserve"> is your Miami University unique ID.</w:t>
            </w:r>
          </w:p>
        </w:tc>
      </w:tr>
    </w:tbl>
    <w:p w14:paraId="250ED4E8" w14:textId="77777777" w:rsidR="00BB7EC7" w:rsidRDefault="00BB7EC7" w:rsidP="00BB7EC7">
      <w:pPr>
        <w:jc w:val="both"/>
      </w:pPr>
    </w:p>
    <w:p w14:paraId="5E1E99DC" w14:textId="43F1CD42" w:rsidR="00BB7EC7" w:rsidRDefault="007C3C02" w:rsidP="00BB7EC7">
      <w:pPr>
        <w:jc w:val="both"/>
      </w:pPr>
      <w:r w:rsidRPr="007C3C02">
        <w:rPr>
          <w:b/>
        </w:rPr>
        <w:t>Background</w:t>
      </w:r>
      <w:r>
        <w:t xml:space="preserve">: Debugging using the GNU debugger (gdb) is an important skill to successfully troubleshoot C++ programs. This exercise is designed to provide a brief introduction to gdb. </w:t>
      </w:r>
    </w:p>
    <w:p w14:paraId="04770968" w14:textId="77777777" w:rsidR="007C3C02" w:rsidRDefault="007C3C02" w:rsidP="00BB7EC7">
      <w:pPr>
        <w:jc w:val="both"/>
      </w:pPr>
    </w:p>
    <w:p w14:paraId="2E5C2D00" w14:textId="09FCF0FE" w:rsidR="007C3C02" w:rsidRDefault="007C3C02" w:rsidP="00BB7EC7">
      <w:pPr>
        <w:jc w:val="both"/>
      </w:pPr>
      <w:r w:rsidRPr="00B52A54">
        <w:rPr>
          <w:b/>
        </w:rPr>
        <w:t>Exercise</w:t>
      </w:r>
      <w:r>
        <w:t xml:space="preserve">: This is a simple exercise that is designed to introduce debugging under Linux using </w:t>
      </w:r>
      <w:r w:rsidRPr="00B52A54">
        <w:rPr>
          <w:rFonts w:ascii="Courier New" w:hAnsi="Courier New"/>
        </w:rPr>
        <w:t>emacs</w:t>
      </w:r>
      <w:r>
        <w:t xml:space="preserve"> and </w:t>
      </w:r>
      <w:r w:rsidRPr="00B52A54">
        <w:rPr>
          <w:rFonts w:ascii="Courier New" w:hAnsi="Courier New"/>
        </w:rPr>
        <w:t>gdb</w:t>
      </w:r>
      <w:r>
        <w:t>. Perform the exercise in the following manner:</w:t>
      </w:r>
    </w:p>
    <w:p w14:paraId="13038B1F" w14:textId="77777777" w:rsidR="007C3C02" w:rsidRDefault="007C3C02" w:rsidP="00BB7EC7">
      <w:pPr>
        <w:jc w:val="both"/>
      </w:pPr>
    </w:p>
    <w:p w14:paraId="14E5AEA0" w14:textId="77777777" w:rsidR="00B52A54" w:rsidRDefault="00BB7EC7" w:rsidP="00B52A54">
      <w:pPr>
        <w:numPr>
          <w:ilvl w:val="0"/>
          <w:numId w:val="21"/>
        </w:numPr>
        <w:jc w:val="both"/>
      </w:pPr>
      <w:r>
        <w:t xml:space="preserve">Using </w:t>
      </w:r>
      <w:r w:rsidRPr="00B52A54">
        <w:rPr>
          <w:rFonts w:ascii="Courier New" w:hAnsi="Courier New"/>
        </w:rPr>
        <w:t>emacs</w:t>
      </w:r>
      <w:r>
        <w:t xml:space="preserve">, copy-paste the following program into a C++ source file named </w:t>
      </w:r>
      <w:r w:rsidRPr="00C4784D">
        <w:rPr>
          <w:rFonts w:ascii="Courier New" w:hAnsi="Courier New"/>
          <w:b/>
          <w:i/>
        </w:rPr>
        <w:t>MUid</w:t>
      </w:r>
      <w:r>
        <w:rPr>
          <w:rFonts w:ascii="Courier New" w:hAnsi="Courier New"/>
          <w:b/>
        </w:rPr>
        <w:t>_ex4</w:t>
      </w:r>
      <w:r w:rsidRPr="00C4784D">
        <w:rPr>
          <w:rFonts w:ascii="Courier New" w:hAnsi="Courier New"/>
          <w:b/>
        </w:rPr>
        <w:t>_</w:t>
      </w:r>
      <w:r>
        <w:rPr>
          <w:rFonts w:ascii="Courier New" w:hAnsi="Courier New"/>
          <w:b/>
        </w:rPr>
        <w:t>1</w:t>
      </w:r>
      <w:r w:rsidRPr="00C4784D">
        <w:rPr>
          <w:rFonts w:ascii="Courier New" w:hAnsi="Courier New"/>
          <w:b/>
        </w:rPr>
        <w:t>.cpp</w:t>
      </w:r>
      <w:r>
        <w:t xml:space="preserve">. </w:t>
      </w:r>
    </w:p>
    <w:p w14:paraId="3521F759" w14:textId="77777777" w:rsidR="00B52A54" w:rsidRDefault="00B52A54" w:rsidP="00B52A54">
      <w:pPr>
        <w:ind w:left="360"/>
        <w:jc w:val="both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16"/>
      </w:tblGrid>
      <w:tr w:rsidR="00B52A54" w14:paraId="2E74053D" w14:textId="77777777" w:rsidTr="00B52A54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335C81A" w14:textId="77777777" w:rsidR="00B52A54" w:rsidRPr="00B52A54" w:rsidRDefault="00B52A54" w:rsidP="00B52A5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B52A54">
              <w:rPr>
                <w:rFonts w:ascii="Courier New" w:hAnsi="Courier New" w:cs="Courier New"/>
                <w:bCs/>
                <w:color w:val="7F0055"/>
                <w:sz w:val="22"/>
                <w:szCs w:val="22"/>
              </w:rPr>
              <w:t>#include</w:t>
            </w:r>
            <w:r w:rsidRPr="00B52A54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Pr="00B52A54">
              <w:rPr>
                <w:rFonts w:ascii="Courier New" w:hAnsi="Courier New" w:cs="Courier New"/>
                <w:color w:val="2A00FF"/>
                <w:sz w:val="22"/>
                <w:szCs w:val="22"/>
              </w:rPr>
              <w:t>&lt;iostream&gt;</w:t>
            </w:r>
          </w:p>
          <w:p w14:paraId="114A4246" w14:textId="77777777" w:rsidR="00B52A54" w:rsidRPr="00B52A54" w:rsidRDefault="00B52A54" w:rsidP="00B52A5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B52A5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#include</w:t>
            </w:r>
            <w:r w:rsidRPr="00B52A54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&lt;string&gt;</w:t>
            </w:r>
          </w:p>
          <w:p w14:paraId="68DD2D14" w14:textId="77777777" w:rsidR="00B52A54" w:rsidRPr="00B52A54" w:rsidRDefault="00B52A54" w:rsidP="00B52A5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  <w:p w14:paraId="08173435" w14:textId="77777777" w:rsidR="00B52A54" w:rsidRPr="00B52A54" w:rsidRDefault="00B52A54" w:rsidP="00B52A5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B52A54">
              <w:rPr>
                <w:rFonts w:ascii="Courier New" w:hAnsi="Courier New" w:cs="Courier New"/>
                <w:bCs/>
                <w:color w:val="7F0055"/>
                <w:sz w:val="22"/>
                <w:szCs w:val="22"/>
              </w:rPr>
              <w:t>int</w:t>
            </w:r>
            <w:r w:rsidRPr="00B52A54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Pr="00B52A5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main</w:t>
            </w:r>
            <w:r w:rsidRPr="00B52A54">
              <w:rPr>
                <w:rFonts w:ascii="Courier New" w:hAnsi="Courier New" w:cs="Courier New"/>
                <w:color w:val="000000"/>
                <w:sz w:val="22"/>
                <w:szCs w:val="22"/>
              </w:rPr>
              <w:t>() {</w:t>
            </w:r>
          </w:p>
          <w:p w14:paraId="7D3A83DB" w14:textId="77777777" w:rsidR="00B52A54" w:rsidRPr="00B52A54" w:rsidRDefault="00B52A54" w:rsidP="00B52A5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52A54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  std::</w:t>
            </w:r>
            <w:r w:rsidRPr="00B52A54">
              <w:rPr>
                <w:rFonts w:ascii="Courier New" w:hAnsi="Courier New" w:cs="Courier New"/>
                <w:color w:val="005032"/>
                <w:sz w:val="22"/>
                <w:szCs w:val="22"/>
              </w:rPr>
              <w:t>string</w:t>
            </w:r>
            <w:r w:rsidRPr="00B52A54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fullName;</w:t>
            </w:r>
          </w:p>
          <w:p w14:paraId="6B2723DE" w14:textId="1E3E6286" w:rsidR="00B52A54" w:rsidRPr="00B52A54" w:rsidRDefault="00B52A54" w:rsidP="00B52A5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B52A54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  std::cout &lt;&lt; </w:t>
            </w:r>
            <w:r w:rsidRPr="00B52A54">
              <w:rPr>
                <w:rFonts w:ascii="Courier New" w:hAnsi="Courier New" w:cs="Courier New"/>
                <w:color w:val="2A00FF"/>
                <w:sz w:val="22"/>
                <w:szCs w:val="22"/>
              </w:rPr>
              <w:t>"Enter full name: "</w:t>
            </w:r>
            <w:r w:rsidRPr="00B52A54">
              <w:rPr>
                <w:rFonts w:ascii="Courier New" w:hAnsi="Courier New" w:cs="Courier New"/>
                <w:color w:val="000000"/>
                <w:sz w:val="22"/>
                <w:szCs w:val="22"/>
              </w:rPr>
              <w:t>;</w:t>
            </w:r>
          </w:p>
          <w:p w14:paraId="48E16803" w14:textId="77777777" w:rsidR="00B52A54" w:rsidRPr="00B52A54" w:rsidRDefault="00B52A54" w:rsidP="00B52A5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B52A54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  </w:t>
            </w:r>
            <w:r w:rsidRPr="00B52A54">
              <w:rPr>
                <w:rFonts w:ascii="Courier New" w:hAnsi="Courier New" w:cs="Courier New"/>
                <w:bCs/>
                <w:color w:val="642880"/>
                <w:sz w:val="22"/>
                <w:szCs w:val="22"/>
              </w:rPr>
              <w:t>getline</w:t>
            </w:r>
            <w:r w:rsidRPr="00B52A54">
              <w:rPr>
                <w:rFonts w:ascii="Courier New" w:hAnsi="Courier New" w:cs="Courier New"/>
                <w:color w:val="000000"/>
                <w:sz w:val="22"/>
                <w:szCs w:val="22"/>
              </w:rPr>
              <w:t>(std::cin, fullName);</w:t>
            </w:r>
          </w:p>
          <w:p w14:paraId="0A6013E2" w14:textId="77777777" w:rsidR="00B52A54" w:rsidRPr="00B52A54" w:rsidRDefault="00B52A54" w:rsidP="00B52A5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B52A54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  std::</w:t>
            </w:r>
            <w:r w:rsidRPr="00B52A54">
              <w:rPr>
                <w:rFonts w:ascii="Courier New" w:hAnsi="Courier New" w:cs="Courier New"/>
                <w:color w:val="005032"/>
                <w:sz w:val="22"/>
                <w:szCs w:val="22"/>
              </w:rPr>
              <w:t>string</w:t>
            </w:r>
            <w:r w:rsidRPr="00B52A54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firstName = fullName.substr(0, 3);</w:t>
            </w:r>
          </w:p>
          <w:p w14:paraId="22E781F2" w14:textId="77777777" w:rsidR="00B52A54" w:rsidRPr="00B52A54" w:rsidRDefault="00B52A54" w:rsidP="00B52A5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B52A54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  std::</w:t>
            </w:r>
            <w:r w:rsidRPr="00B52A54">
              <w:rPr>
                <w:rFonts w:ascii="Courier New" w:hAnsi="Courier New" w:cs="Courier New"/>
                <w:color w:val="005032"/>
                <w:sz w:val="22"/>
                <w:szCs w:val="22"/>
              </w:rPr>
              <w:t>string</w:t>
            </w:r>
            <w:r w:rsidRPr="00B52A54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lastName  = fullName.substr(4);</w:t>
            </w:r>
          </w:p>
          <w:p w14:paraId="2670E746" w14:textId="77777777" w:rsidR="00B52A54" w:rsidRPr="00B52A54" w:rsidRDefault="00B52A54" w:rsidP="00B52A5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B52A54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  </w:t>
            </w:r>
          </w:p>
          <w:p w14:paraId="54653169" w14:textId="77777777" w:rsidR="00B52A54" w:rsidRPr="00B52A54" w:rsidRDefault="00B52A54" w:rsidP="00B52A5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B52A54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  </w:t>
            </w:r>
            <w:r w:rsidRPr="00954A19">
              <w:rPr>
                <w:rFonts w:ascii="Courier New" w:hAnsi="Courier New" w:cs="Courier New"/>
                <w:color w:val="000000"/>
                <w:sz w:val="22"/>
                <w:szCs w:val="22"/>
                <w:highlight w:val="yellow"/>
              </w:rPr>
              <w:t xml:space="preserve">std::cout &lt;&lt; </w:t>
            </w:r>
            <w:r w:rsidRPr="00954A19">
              <w:rPr>
                <w:rFonts w:ascii="Courier New" w:hAnsi="Courier New" w:cs="Courier New"/>
                <w:color w:val="2A00FF"/>
                <w:sz w:val="22"/>
                <w:szCs w:val="22"/>
                <w:highlight w:val="yellow"/>
              </w:rPr>
              <w:t>"First name = "</w:t>
            </w:r>
            <w:r w:rsidRPr="00954A19">
              <w:rPr>
                <w:rFonts w:ascii="Courier New" w:hAnsi="Courier New" w:cs="Courier New"/>
                <w:color w:val="000000"/>
                <w:sz w:val="22"/>
                <w:szCs w:val="22"/>
                <w:highlight w:val="yellow"/>
              </w:rPr>
              <w:t xml:space="preserve">   &lt;&lt; firstName</w:t>
            </w:r>
          </w:p>
          <w:p w14:paraId="49255FD6" w14:textId="77777777" w:rsidR="00B52A54" w:rsidRPr="00B52A54" w:rsidRDefault="00B52A54" w:rsidP="00B52A5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B52A54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            &lt;&lt; </w:t>
            </w:r>
            <w:r w:rsidRPr="00B52A54">
              <w:rPr>
                <w:rFonts w:ascii="Courier New" w:hAnsi="Courier New" w:cs="Courier New"/>
                <w:color w:val="2A00FF"/>
                <w:sz w:val="22"/>
                <w:szCs w:val="22"/>
              </w:rPr>
              <w:t>", Last name = "</w:t>
            </w:r>
            <w:r w:rsidRPr="00B52A54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&lt;&lt; lastName </w:t>
            </w:r>
          </w:p>
          <w:p w14:paraId="39DA74A7" w14:textId="77777777" w:rsidR="00B52A54" w:rsidRPr="00B52A54" w:rsidRDefault="00B52A54" w:rsidP="00B52A5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B52A54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            &lt;&lt; std::</w:t>
            </w:r>
            <w:r w:rsidRPr="00B52A54">
              <w:rPr>
                <w:rFonts w:ascii="Courier New" w:hAnsi="Courier New" w:cs="Courier New"/>
                <w:bCs/>
                <w:color w:val="642880"/>
                <w:sz w:val="22"/>
                <w:szCs w:val="22"/>
              </w:rPr>
              <w:t>endl</w:t>
            </w:r>
            <w:r w:rsidRPr="00B52A54">
              <w:rPr>
                <w:rFonts w:ascii="Courier New" w:hAnsi="Courier New" w:cs="Courier New"/>
                <w:color w:val="000000"/>
                <w:sz w:val="22"/>
                <w:szCs w:val="22"/>
              </w:rPr>
              <w:t>;</w:t>
            </w:r>
          </w:p>
          <w:p w14:paraId="0CB9F154" w14:textId="77777777" w:rsidR="00B52A54" w:rsidRPr="00B52A54" w:rsidRDefault="00B52A54" w:rsidP="00B52A5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B52A54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  </w:t>
            </w:r>
            <w:r w:rsidRPr="00B52A54">
              <w:rPr>
                <w:rFonts w:ascii="Courier New" w:hAnsi="Courier New" w:cs="Courier New"/>
                <w:bCs/>
                <w:color w:val="7F0055"/>
                <w:sz w:val="22"/>
                <w:szCs w:val="22"/>
              </w:rPr>
              <w:t>return</w:t>
            </w:r>
            <w:r w:rsidRPr="00B52A54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0;</w:t>
            </w:r>
          </w:p>
          <w:p w14:paraId="7BEC2C7F" w14:textId="546BE201" w:rsidR="00B52A54" w:rsidRDefault="00B52A54" w:rsidP="00B52A54">
            <w:pPr>
              <w:jc w:val="both"/>
            </w:pPr>
            <w:r w:rsidRPr="00B52A54">
              <w:rPr>
                <w:rFonts w:ascii="Courier New" w:hAnsi="Courier New" w:cs="Courier New"/>
                <w:color w:val="000000"/>
                <w:sz w:val="22"/>
                <w:szCs w:val="22"/>
              </w:rPr>
              <w:t>}</w:t>
            </w:r>
          </w:p>
        </w:tc>
      </w:tr>
    </w:tbl>
    <w:p w14:paraId="2F1FAD4B" w14:textId="77777777" w:rsidR="00B52A54" w:rsidRDefault="00B52A54" w:rsidP="00B52A54">
      <w:pPr>
        <w:ind w:left="360"/>
        <w:jc w:val="both"/>
      </w:pPr>
    </w:p>
    <w:p w14:paraId="38F28E73" w14:textId="07361379" w:rsidR="00B52A54" w:rsidRDefault="00B52A54" w:rsidP="00B52A54">
      <w:pPr>
        <w:numPr>
          <w:ilvl w:val="0"/>
          <w:numId w:val="21"/>
        </w:numPr>
        <w:jc w:val="both"/>
      </w:pPr>
      <w:r>
        <w:t xml:space="preserve">Ensure that the program compiles and runs to produce output as shown below (user inputs are highlighted in </w:t>
      </w:r>
      <w:r w:rsidRPr="00B52A54">
        <w:rPr>
          <w:color w:val="FF0000"/>
        </w:rPr>
        <w:t>red</w:t>
      </w:r>
      <w:r>
        <w:t xml:space="preserve"> just in the document for clarity):</w:t>
      </w:r>
    </w:p>
    <w:p w14:paraId="73260DD1" w14:textId="77777777" w:rsidR="00954A19" w:rsidRDefault="00954A19" w:rsidP="00954A19">
      <w:pPr>
        <w:jc w:val="both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16"/>
      </w:tblGrid>
      <w:tr w:rsidR="00B52A54" w14:paraId="5B4E5103" w14:textId="77777777" w:rsidTr="00954A19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915120D" w14:textId="77777777" w:rsidR="00B52A54" w:rsidRPr="00B52A54" w:rsidRDefault="00B52A54" w:rsidP="00B52A54">
            <w:pPr>
              <w:jc w:val="both"/>
              <w:rPr>
                <w:rFonts w:ascii="Courier New" w:hAnsi="Courier New" w:cs="Courier New"/>
                <w:sz w:val="18"/>
              </w:rPr>
            </w:pPr>
            <w:r w:rsidRPr="00B52A54">
              <w:rPr>
                <w:rFonts w:ascii="Courier New" w:hAnsi="Courier New" w:cs="Courier New"/>
                <w:sz w:val="18"/>
              </w:rPr>
              <w:t>raodm@cse381-f12:~/cse381$ g++ -std=c++0x -g -Wall raodm_ex4_1.cpp -o raodm_ex4_1</w:t>
            </w:r>
          </w:p>
          <w:p w14:paraId="78623D62" w14:textId="77777777" w:rsidR="00B52A54" w:rsidRPr="00B52A54" w:rsidRDefault="00B52A54" w:rsidP="00B52A54">
            <w:pPr>
              <w:jc w:val="both"/>
              <w:rPr>
                <w:rFonts w:ascii="Courier New" w:hAnsi="Courier New" w:cs="Courier New"/>
                <w:sz w:val="18"/>
              </w:rPr>
            </w:pPr>
            <w:r w:rsidRPr="00B52A54">
              <w:rPr>
                <w:rFonts w:ascii="Courier New" w:hAnsi="Courier New" w:cs="Courier New"/>
                <w:sz w:val="18"/>
              </w:rPr>
              <w:t xml:space="preserve">raodm@cse381-f12:~/cse381$ ./raodm_ex4_1 </w:t>
            </w:r>
          </w:p>
          <w:p w14:paraId="6BD9CF6F" w14:textId="77777777" w:rsidR="00B52A54" w:rsidRPr="00B52A54" w:rsidRDefault="00B52A54" w:rsidP="00B52A54">
            <w:pPr>
              <w:jc w:val="both"/>
              <w:rPr>
                <w:rFonts w:ascii="Courier New" w:hAnsi="Courier New" w:cs="Courier New"/>
                <w:sz w:val="18"/>
              </w:rPr>
            </w:pPr>
            <w:r w:rsidRPr="00B52A54">
              <w:rPr>
                <w:rFonts w:ascii="Courier New" w:hAnsi="Courier New" w:cs="Courier New"/>
                <w:sz w:val="18"/>
              </w:rPr>
              <w:t xml:space="preserve">Enter full name: </w:t>
            </w:r>
            <w:r w:rsidRPr="00B52A54">
              <w:rPr>
                <w:rFonts w:ascii="Courier New" w:hAnsi="Courier New" w:cs="Courier New"/>
                <w:b/>
                <w:color w:val="FF0000"/>
                <w:sz w:val="18"/>
              </w:rPr>
              <w:t>indiana jones</w:t>
            </w:r>
          </w:p>
          <w:p w14:paraId="1DF7D8D3" w14:textId="77777777" w:rsidR="00B52A54" w:rsidRPr="00B52A54" w:rsidRDefault="00B52A54" w:rsidP="00B52A54">
            <w:pPr>
              <w:jc w:val="both"/>
              <w:rPr>
                <w:rFonts w:ascii="Courier New" w:hAnsi="Courier New" w:cs="Courier New"/>
                <w:sz w:val="18"/>
              </w:rPr>
            </w:pPr>
            <w:r w:rsidRPr="00B52A54">
              <w:rPr>
                <w:rFonts w:ascii="Courier New" w:hAnsi="Courier New" w:cs="Courier New"/>
                <w:sz w:val="18"/>
              </w:rPr>
              <w:t>First name = ind, Last name = ana jones</w:t>
            </w:r>
          </w:p>
          <w:p w14:paraId="2B4042C5" w14:textId="548EF7C6" w:rsidR="00B52A54" w:rsidRDefault="00B52A54" w:rsidP="00B52A54">
            <w:pPr>
              <w:jc w:val="both"/>
            </w:pPr>
            <w:r w:rsidRPr="00B52A54">
              <w:rPr>
                <w:rFonts w:ascii="Courier New" w:hAnsi="Courier New" w:cs="Courier New"/>
                <w:sz w:val="18"/>
              </w:rPr>
              <w:t xml:space="preserve">raodm@cse381-f12:~/cse381$ </w:t>
            </w:r>
          </w:p>
        </w:tc>
      </w:tr>
    </w:tbl>
    <w:p w14:paraId="731AEDF1" w14:textId="77777777" w:rsidR="00B52A54" w:rsidRDefault="00B52A54" w:rsidP="00B52A54">
      <w:pPr>
        <w:ind w:left="360"/>
        <w:jc w:val="both"/>
      </w:pPr>
    </w:p>
    <w:p w14:paraId="0040D1F6" w14:textId="583F4B7B" w:rsidR="005148E6" w:rsidRDefault="00B52A54" w:rsidP="00B52A54">
      <w:pPr>
        <w:numPr>
          <w:ilvl w:val="0"/>
          <w:numId w:val="21"/>
        </w:numPr>
        <w:jc w:val="both"/>
      </w:pPr>
      <w:r>
        <w:t>Now w</w:t>
      </w:r>
      <w:r w:rsidR="00F11371">
        <w:t xml:space="preserve">ait for your instructor to introduce the basics of </w:t>
      </w:r>
      <w:r w:rsidR="00BB7EC7">
        <w:t>debugging a</w:t>
      </w:r>
      <w:r>
        <w:t xml:space="preserve"> program</w:t>
      </w:r>
      <w:r w:rsidR="00F11371">
        <w:t xml:space="preserve"> under Linux</w:t>
      </w:r>
      <w:r w:rsidR="00C4784D">
        <w:t xml:space="preserve"> (as illustrated in the </w:t>
      </w:r>
      <w:hyperlink r:id="rId11" w:history="1">
        <w:r w:rsidR="00C4784D" w:rsidRPr="005148E6">
          <w:rPr>
            <w:rStyle w:val="Hyperlink"/>
          </w:rPr>
          <w:t>LinuxEnvironment.pdf</w:t>
        </w:r>
      </w:hyperlink>
      <w:r w:rsidR="00C4784D">
        <w:t>)</w:t>
      </w:r>
      <w:r w:rsidR="00F11371">
        <w:t>. Your instructor will cover the following:</w:t>
      </w:r>
    </w:p>
    <w:p w14:paraId="51C36F75" w14:textId="22B069BF" w:rsidR="00F11371" w:rsidRDefault="00B52A54" w:rsidP="00B52A54">
      <w:pPr>
        <w:numPr>
          <w:ilvl w:val="1"/>
          <w:numId w:val="21"/>
        </w:numPr>
        <w:jc w:val="both"/>
      </w:pPr>
      <w:r>
        <w:t xml:space="preserve">Running the program under </w:t>
      </w:r>
      <w:r w:rsidRPr="00B52A54">
        <w:rPr>
          <w:rFonts w:ascii="Courier New" w:hAnsi="Courier New"/>
        </w:rPr>
        <w:t>gdb</w:t>
      </w:r>
      <w:r>
        <w:t xml:space="preserve"> from </w:t>
      </w:r>
      <w:r w:rsidRPr="00B52A54">
        <w:rPr>
          <w:rFonts w:ascii="Courier New" w:hAnsi="Courier New"/>
        </w:rPr>
        <w:t>emacs</w:t>
      </w:r>
      <w:r>
        <w:t>.</w:t>
      </w:r>
    </w:p>
    <w:p w14:paraId="439376D9" w14:textId="128D22A3" w:rsidR="00F11371" w:rsidRDefault="00B52A54" w:rsidP="00B52A54">
      <w:pPr>
        <w:numPr>
          <w:ilvl w:val="1"/>
          <w:numId w:val="21"/>
        </w:numPr>
        <w:jc w:val="both"/>
      </w:pPr>
      <w:r>
        <w:t xml:space="preserve">Setting up breakpoints in </w:t>
      </w:r>
      <w:r w:rsidRPr="00B52A54">
        <w:rPr>
          <w:rFonts w:ascii="Courier New" w:hAnsi="Courier New"/>
        </w:rPr>
        <w:t>emacs</w:t>
      </w:r>
      <w:r>
        <w:t>.</w:t>
      </w:r>
    </w:p>
    <w:p w14:paraId="0B433110" w14:textId="22FD4F80" w:rsidR="00E249C1" w:rsidRDefault="00B52A54" w:rsidP="00E249C1">
      <w:pPr>
        <w:numPr>
          <w:ilvl w:val="1"/>
          <w:numId w:val="21"/>
        </w:numPr>
        <w:jc w:val="both"/>
      </w:pPr>
      <w:r>
        <w:t>Running the program, stepping through the program, and continuing the program.</w:t>
      </w:r>
    </w:p>
    <w:p w14:paraId="15ECFA0C" w14:textId="27140E29" w:rsidR="00954A19" w:rsidRDefault="00B52A54" w:rsidP="00954A19">
      <w:pPr>
        <w:numPr>
          <w:ilvl w:val="1"/>
          <w:numId w:val="21"/>
        </w:numPr>
        <w:jc w:val="both"/>
      </w:pPr>
      <w:r>
        <w:t xml:space="preserve">Exiting from </w:t>
      </w:r>
      <w:r w:rsidRPr="00B52A54">
        <w:rPr>
          <w:rFonts w:ascii="Courier New" w:hAnsi="Courier New"/>
        </w:rPr>
        <w:t>gdb</w:t>
      </w:r>
      <w:r>
        <w:t>.</w:t>
      </w:r>
    </w:p>
    <w:p w14:paraId="46AEBEF0" w14:textId="77777777" w:rsidR="00954A19" w:rsidRDefault="00954A19" w:rsidP="00954A19">
      <w:pPr>
        <w:ind w:left="1080"/>
        <w:jc w:val="both"/>
      </w:pPr>
    </w:p>
    <w:p w14:paraId="1BD999D5" w14:textId="77777777" w:rsidR="00954A19" w:rsidRDefault="00954A19">
      <w:r>
        <w:br w:type="page"/>
      </w:r>
    </w:p>
    <w:p w14:paraId="2F4E9F33" w14:textId="71E91996" w:rsidR="00954A19" w:rsidRDefault="00954A19" w:rsidP="00954A19">
      <w:pPr>
        <w:numPr>
          <w:ilvl w:val="0"/>
          <w:numId w:val="21"/>
        </w:numPr>
        <w:jc w:val="both"/>
      </w:pPr>
      <w:r>
        <w:lastRenderedPageBreak/>
        <w:t xml:space="preserve">Rerun the program under </w:t>
      </w:r>
      <w:r w:rsidRPr="00954A19">
        <w:rPr>
          <w:rFonts w:ascii="Courier New" w:hAnsi="Courier New"/>
        </w:rPr>
        <w:t>gdb</w:t>
      </w:r>
      <w:r>
        <w:t xml:space="preserve"> and set a breakpoint in </w:t>
      </w:r>
      <w:r w:rsidRPr="00954A19">
        <w:rPr>
          <w:rFonts w:ascii="Courier New" w:hAnsi="Courier New"/>
        </w:rPr>
        <w:t>gdb</w:t>
      </w:r>
      <w:r>
        <w:t xml:space="preserve"> on the line that prints the results (highlighted in the code snippet above). Run the program and provide “</w:t>
      </w:r>
      <w:r w:rsidRPr="00954A19">
        <w:rPr>
          <w:rFonts w:ascii="Courier New" w:hAnsi="Courier New"/>
        </w:rPr>
        <w:t>hal smith</w:t>
      </w:r>
      <w:r>
        <w:t xml:space="preserve">” as the input when prompted for input. Next your program should hit the breakpoint set earlier returning you to </w:t>
      </w:r>
      <w:r w:rsidRPr="00954A19">
        <w:rPr>
          <w:rFonts w:ascii="Courier New" w:hAnsi="Courier New"/>
        </w:rPr>
        <w:t>(gdb)</w:t>
      </w:r>
      <w:r>
        <w:t xml:space="preserve"> prompt. At the </w:t>
      </w:r>
      <w:r w:rsidRPr="00954A19">
        <w:rPr>
          <w:rFonts w:ascii="Courier New" w:hAnsi="Courier New"/>
        </w:rPr>
        <w:t>(gdb)</w:t>
      </w:r>
      <w:r>
        <w:t xml:space="preserve"> prompt type suitable commands </w:t>
      </w:r>
      <w:r w:rsidR="00293611">
        <w:t xml:space="preserve">(you may also refer to </w:t>
      </w:r>
      <w:hyperlink r:id="rId12" w:history="1">
        <w:r w:rsidR="00293611" w:rsidRPr="005148E6">
          <w:rPr>
            <w:rStyle w:val="Hyperlink"/>
          </w:rPr>
          <w:t>LinuxEnvironment.pdf</w:t>
        </w:r>
      </w:hyperlink>
      <w:r w:rsidR="00293611">
        <w:t xml:space="preserve">) </w:t>
      </w:r>
      <w:r>
        <w:t xml:space="preserve">for the following questions and copy-paste the value displayed by </w:t>
      </w:r>
      <w:r w:rsidRPr="00954A19">
        <w:rPr>
          <w:rFonts w:ascii="Courier New" w:hAnsi="Courier New"/>
        </w:rPr>
        <w:t>gdb</w:t>
      </w:r>
      <w:r>
        <w:t xml:space="preserve"> in to this document.</w:t>
      </w:r>
    </w:p>
    <w:p w14:paraId="0CC54A29" w14:textId="77777777" w:rsidR="00954A19" w:rsidRDefault="00954A19" w:rsidP="00954A19">
      <w:pPr>
        <w:ind w:left="360"/>
        <w:jc w:val="both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646"/>
        <w:gridCol w:w="4570"/>
      </w:tblGrid>
      <w:tr w:rsidR="00954A19" w14:paraId="415CF4E3" w14:textId="77777777" w:rsidTr="008608BE">
        <w:tc>
          <w:tcPr>
            <w:tcW w:w="4788" w:type="dxa"/>
            <w:shd w:val="clear" w:color="auto" w:fill="D9D9D9" w:themeFill="background1" w:themeFillShade="D9"/>
          </w:tcPr>
          <w:p w14:paraId="19C562C2" w14:textId="3C0BE030" w:rsidR="00954A19" w:rsidRPr="008608BE" w:rsidRDefault="008608BE" w:rsidP="00954A19">
            <w:pPr>
              <w:jc w:val="both"/>
              <w:rPr>
                <w:b/>
              </w:rPr>
            </w:pPr>
            <w:r w:rsidRPr="008608BE">
              <w:rPr>
                <w:b/>
              </w:rPr>
              <w:t>Task</w:t>
            </w:r>
          </w:p>
        </w:tc>
        <w:tc>
          <w:tcPr>
            <w:tcW w:w="4788" w:type="dxa"/>
            <w:shd w:val="clear" w:color="auto" w:fill="D9D9D9" w:themeFill="background1" w:themeFillShade="D9"/>
          </w:tcPr>
          <w:p w14:paraId="446A6978" w14:textId="6F56D293" w:rsidR="00954A19" w:rsidRPr="008608BE" w:rsidRDefault="00954A19" w:rsidP="00954A19">
            <w:pPr>
              <w:jc w:val="both"/>
              <w:rPr>
                <w:b/>
              </w:rPr>
            </w:pPr>
            <w:r w:rsidRPr="008608BE">
              <w:rPr>
                <w:b/>
              </w:rPr>
              <w:t xml:space="preserve">Data displayed by </w:t>
            </w:r>
            <w:r w:rsidRPr="008608BE">
              <w:rPr>
                <w:rFonts w:ascii="Courier New" w:hAnsi="Courier New"/>
                <w:b/>
              </w:rPr>
              <w:t>gdb</w:t>
            </w:r>
          </w:p>
        </w:tc>
      </w:tr>
      <w:tr w:rsidR="00954A19" w14:paraId="6A12A8C3" w14:textId="77777777" w:rsidTr="00954A19">
        <w:tc>
          <w:tcPr>
            <w:tcW w:w="4788" w:type="dxa"/>
          </w:tcPr>
          <w:p w14:paraId="262B8F91" w14:textId="07B56FB1" w:rsidR="00954A19" w:rsidRDefault="008608BE" w:rsidP="00954A19">
            <w:pPr>
              <w:jc w:val="both"/>
            </w:pPr>
            <w:r>
              <w:t xml:space="preserve">Print value of variable </w:t>
            </w:r>
            <w:r w:rsidRPr="008608BE">
              <w:rPr>
                <w:rFonts w:ascii="Courier New" w:hAnsi="Courier New"/>
              </w:rPr>
              <w:t>fullName</w:t>
            </w:r>
            <w:r>
              <w:t xml:space="preserve"> [gdb-command: </w:t>
            </w:r>
            <w:r w:rsidRPr="008608BE">
              <w:rPr>
                <w:rFonts w:ascii="Courier New" w:hAnsi="Courier New"/>
              </w:rPr>
              <w:t>print fullName</w:t>
            </w:r>
            <w:r>
              <w:t>]</w:t>
            </w:r>
          </w:p>
        </w:tc>
        <w:tc>
          <w:tcPr>
            <w:tcW w:w="4788" w:type="dxa"/>
          </w:tcPr>
          <w:p w14:paraId="702F851D" w14:textId="77777777" w:rsidR="00954A19" w:rsidRDefault="00954A19" w:rsidP="00954A19">
            <w:pPr>
              <w:jc w:val="both"/>
            </w:pPr>
          </w:p>
        </w:tc>
      </w:tr>
      <w:tr w:rsidR="00954A19" w14:paraId="7199F56F" w14:textId="77777777" w:rsidTr="00954A19">
        <w:tc>
          <w:tcPr>
            <w:tcW w:w="4788" w:type="dxa"/>
          </w:tcPr>
          <w:p w14:paraId="68E12B29" w14:textId="568A84AF" w:rsidR="00954A19" w:rsidRDefault="008608BE" w:rsidP="00954A19">
            <w:pPr>
              <w:jc w:val="both"/>
            </w:pPr>
            <w:r>
              <w:t xml:space="preserve">Print the address of variable </w:t>
            </w:r>
            <w:r w:rsidRPr="008608BE">
              <w:rPr>
                <w:rFonts w:ascii="Courier New" w:hAnsi="Courier New"/>
              </w:rPr>
              <w:t>fullName</w:t>
            </w:r>
            <w:r>
              <w:t xml:space="preserve"> [gdb-command: </w:t>
            </w:r>
            <w:r w:rsidRPr="008608BE">
              <w:rPr>
                <w:rFonts w:ascii="Courier New" w:hAnsi="Courier New"/>
              </w:rPr>
              <w:t>print &amp;fullName</w:t>
            </w:r>
            <w:r>
              <w:t>]</w:t>
            </w:r>
          </w:p>
        </w:tc>
        <w:tc>
          <w:tcPr>
            <w:tcW w:w="4788" w:type="dxa"/>
          </w:tcPr>
          <w:p w14:paraId="2141BA6F" w14:textId="77777777" w:rsidR="00954A19" w:rsidRDefault="00954A19" w:rsidP="00954A19">
            <w:pPr>
              <w:jc w:val="both"/>
            </w:pPr>
          </w:p>
        </w:tc>
      </w:tr>
      <w:tr w:rsidR="00954A19" w14:paraId="4D7EEF82" w14:textId="77777777" w:rsidTr="00954A19">
        <w:tc>
          <w:tcPr>
            <w:tcW w:w="4788" w:type="dxa"/>
          </w:tcPr>
          <w:p w14:paraId="3A699D9C" w14:textId="3CB09D97" w:rsidR="00954A19" w:rsidRDefault="008608BE" w:rsidP="00954A19">
            <w:pPr>
              <w:jc w:val="both"/>
            </w:pPr>
            <w:r>
              <w:t xml:space="preserve">Paste the address of variable </w:t>
            </w:r>
            <w:r w:rsidRPr="008608BE">
              <w:rPr>
                <w:rFonts w:ascii="Courier New" w:hAnsi="Courier New"/>
              </w:rPr>
              <w:t>fullName</w:t>
            </w:r>
            <w:r>
              <w:t xml:space="preserve"> as reported by two of your neighbors and indicate their unique IDs.</w:t>
            </w:r>
          </w:p>
        </w:tc>
        <w:tc>
          <w:tcPr>
            <w:tcW w:w="4788" w:type="dxa"/>
          </w:tcPr>
          <w:p w14:paraId="00D02DF0" w14:textId="77777777" w:rsidR="00954A19" w:rsidRDefault="00954A19" w:rsidP="00954A19">
            <w:pPr>
              <w:jc w:val="both"/>
            </w:pPr>
          </w:p>
        </w:tc>
      </w:tr>
      <w:tr w:rsidR="00954A19" w14:paraId="1C2AA398" w14:textId="77777777" w:rsidTr="00954A19">
        <w:tc>
          <w:tcPr>
            <w:tcW w:w="4788" w:type="dxa"/>
          </w:tcPr>
          <w:p w14:paraId="19B72539" w14:textId="3E2C9B6B" w:rsidR="00954A19" w:rsidRDefault="008608BE" w:rsidP="00954A19">
            <w:pPr>
              <w:jc w:val="both"/>
            </w:pPr>
            <w:r>
              <w:t xml:space="preserve">Are their addresses for </w:t>
            </w:r>
            <w:r w:rsidRPr="008608BE">
              <w:rPr>
                <w:rFonts w:ascii="Courier New" w:hAnsi="Courier New"/>
              </w:rPr>
              <w:t>fullName</w:t>
            </w:r>
            <w:r>
              <w:t xml:space="preserve"> reported by your neighbors different than yours [A yes/no answer is sufficient]? </w:t>
            </w:r>
          </w:p>
        </w:tc>
        <w:tc>
          <w:tcPr>
            <w:tcW w:w="4788" w:type="dxa"/>
          </w:tcPr>
          <w:p w14:paraId="221BB63A" w14:textId="77777777" w:rsidR="00954A19" w:rsidRDefault="00954A19" w:rsidP="00954A19">
            <w:pPr>
              <w:jc w:val="both"/>
            </w:pPr>
          </w:p>
        </w:tc>
      </w:tr>
      <w:tr w:rsidR="008608BE" w14:paraId="200C32DA" w14:textId="77777777" w:rsidTr="00954A19">
        <w:tc>
          <w:tcPr>
            <w:tcW w:w="4788" w:type="dxa"/>
          </w:tcPr>
          <w:p w14:paraId="036DF681" w14:textId="2EDCA173" w:rsidR="008608BE" w:rsidRDefault="008608BE" w:rsidP="008608BE">
            <w:pPr>
              <w:jc w:val="both"/>
            </w:pPr>
            <w:r>
              <w:t xml:space="preserve">Print the output of calling the </w:t>
            </w:r>
            <w:r w:rsidRPr="00293611">
              <w:rPr>
                <w:rFonts w:ascii="Courier New" w:hAnsi="Courier New"/>
              </w:rPr>
              <w:t>size()</w:t>
            </w:r>
            <w:r>
              <w:t xml:space="preserve"> method on  </w:t>
            </w:r>
            <w:r w:rsidRPr="00293611">
              <w:rPr>
                <w:rFonts w:ascii="Courier New" w:hAnsi="Courier New"/>
              </w:rPr>
              <w:t>fullName</w:t>
            </w:r>
            <w:r>
              <w:t xml:space="preserve"> [gdb-command: </w:t>
            </w:r>
            <w:r w:rsidRPr="00293611">
              <w:rPr>
                <w:rFonts w:ascii="Courier New" w:hAnsi="Courier New"/>
              </w:rPr>
              <w:t>print fullName.size()</w:t>
            </w:r>
            <w:r>
              <w:t>]</w:t>
            </w:r>
          </w:p>
        </w:tc>
        <w:tc>
          <w:tcPr>
            <w:tcW w:w="4788" w:type="dxa"/>
          </w:tcPr>
          <w:p w14:paraId="2C9660CC" w14:textId="77777777" w:rsidR="008608BE" w:rsidRDefault="008608BE" w:rsidP="00954A19">
            <w:pPr>
              <w:jc w:val="both"/>
            </w:pPr>
          </w:p>
        </w:tc>
      </w:tr>
      <w:tr w:rsidR="00293611" w14:paraId="53030D80" w14:textId="77777777" w:rsidTr="00954A19">
        <w:tc>
          <w:tcPr>
            <w:tcW w:w="4788" w:type="dxa"/>
          </w:tcPr>
          <w:p w14:paraId="2022F829" w14:textId="544B9C2F" w:rsidR="00293611" w:rsidRDefault="00293611" w:rsidP="00293611">
            <w:pPr>
              <w:jc w:val="both"/>
            </w:pPr>
            <w:r>
              <w:t xml:space="preserve">Use gdb to print value of the mathematical expression 0x16 + 0123 + 5 [gdb-command: </w:t>
            </w:r>
            <w:r w:rsidRPr="00293611">
              <w:rPr>
                <w:rFonts w:ascii="Courier New" w:hAnsi="Courier New"/>
              </w:rPr>
              <w:t>print 0x16 + 0123 + 5</w:t>
            </w:r>
            <w:r>
              <w:t>]</w:t>
            </w:r>
          </w:p>
        </w:tc>
        <w:tc>
          <w:tcPr>
            <w:tcW w:w="4788" w:type="dxa"/>
          </w:tcPr>
          <w:p w14:paraId="7896FA08" w14:textId="77777777" w:rsidR="00293611" w:rsidRDefault="00293611" w:rsidP="00954A19">
            <w:pPr>
              <w:jc w:val="both"/>
            </w:pPr>
          </w:p>
        </w:tc>
      </w:tr>
      <w:tr w:rsidR="00293611" w14:paraId="0594D0F1" w14:textId="77777777" w:rsidTr="00954A19">
        <w:tc>
          <w:tcPr>
            <w:tcW w:w="4788" w:type="dxa"/>
          </w:tcPr>
          <w:p w14:paraId="135ACE65" w14:textId="39206380" w:rsidR="00293611" w:rsidRDefault="00293611" w:rsidP="00293611">
            <w:pPr>
              <w:jc w:val="both"/>
            </w:pPr>
            <w:r>
              <w:t xml:space="preserve">Print the current stack trace [gdb-command: </w:t>
            </w:r>
            <w:r w:rsidRPr="00293611">
              <w:rPr>
                <w:rFonts w:ascii="Courier New" w:hAnsi="Courier New"/>
              </w:rPr>
              <w:t>where</w:t>
            </w:r>
            <w:r>
              <w:t>]</w:t>
            </w:r>
          </w:p>
        </w:tc>
        <w:tc>
          <w:tcPr>
            <w:tcW w:w="4788" w:type="dxa"/>
          </w:tcPr>
          <w:p w14:paraId="1DACB47D" w14:textId="77777777" w:rsidR="00293611" w:rsidRDefault="00293611" w:rsidP="00954A19">
            <w:pPr>
              <w:jc w:val="both"/>
            </w:pPr>
          </w:p>
        </w:tc>
      </w:tr>
    </w:tbl>
    <w:p w14:paraId="07BAACD0" w14:textId="77777777" w:rsidR="00954A19" w:rsidRDefault="00954A19" w:rsidP="00954A19">
      <w:pPr>
        <w:ind w:left="360"/>
        <w:jc w:val="both"/>
      </w:pPr>
    </w:p>
    <w:p w14:paraId="6ADFA562" w14:textId="77777777" w:rsidR="00B52A54" w:rsidRDefault="00B52A54" w:rsidP="00B52A54">
      <w:pPr>
        <w:ind w:left="1080"/>
        <w:jc w:val="both"/>
      </w:pPr>
    </w:p>
    <w:p w14:paraId="6921F719" w14:textId="77777777" w:rsidR="00293611" w:rsidRDefault="00293611">
      <w:pPr>
        <w:rPr>
          <w:rFonts w:eastAsiaTheme="majorEastAsia" w:cstheme="majorBidi"/>
          <w:b/>
          <w:bCs/>
          <w:color w:val="0000FF"/>
          <w:sz w:val="28"/>
          <w:szCs w:val="28"/>
        </w:rPr>
      </w:pPr>
      <w:r>
        <w:br w:type="page"/>
      </w:r>
    </w:p>
    <w:p w14:paraId="2BBDD834" w14:textId="64785486" w:rsidR="00C4784D" w:rsidRDefault="00C4784D" w:rsidP="00FD4C21">
      <w:pPr>
        <w:pStyle w:val="Heading1"/>
      </w:pPr>
      <w:r>
        <w:lastRenderedPageBreak/>
        <w:t>Part #</w:t>
      </w:r>
      <w:r w:rsidR="00293611">
        <w:t>2</w:t>
      </w:r>
      <w:r>
        <w:t xml:space="preserve">: </w:t>
      </w:r>
      <w:r w:rsidR="00293611">
        <w:t>Develop a word analysis program</w:t>
      </w:r>
      <w:r w:rsidR="004D44DC">
        <w:t xml:space="preserve"> [15 points]</w:t>
      </w:r>
    </w:p>
    <w:p w14:paraId="2D1C0EDF" w14:textId="77777777" w:rsidR="00C4784D" w:rsidRDefault="00C4784D" w:rsidP="00E249C1">
      <w:pPr>
        <w:jc w:val="both"/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FFCC99"/>
        <w:tblLook w:val="04A0" w:firstRow="1" w:lastRow="0" w:firstColumn="1" w:lastColumn="0" w:noHBand="0" w:noVBand="1"/>
      </w:tblPr>
      <w:tblGrid>
        <w:gridCol w:w="1278"/>
        <w:gridCol w:w="8298"/>
      </w:tblGrid>
      <w:tr w:rsidR="00DB5600" w14:paraId="3E26EDBE" w14:textId="77777777" w:rsidTr="006D7222">
        <w:tc>
          <w:tcPr>
            <w:tcW w:w="1278" w:type="dxa"/>
            <w:shd w:val="clear" w:color="auto" w:fill="FFCC99"/>
          </w:tcPr>
          <w:p w14:paraId="28733B88" w14:textId="77777777" w:rsidR="00DB5600" w:rsidRDefault="00DB5600" w:rsidP="006D722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5C4D34" wp14:editId="7E0AB34E">
                  <wp:extent cx="362601" cy="521493"/>
                  <wp:effectExtent l="19050" t="0" r="0" b="0"/>
                  <wp:docPr id="1" name="Picture 1" descr="C:\Users\Victoria\AppData\Local\Microsoft\Windows\Temporary Internet Files\Content.IE5\MARLET97\MP90031435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ictoria\AppData\Local\Microsoft\Windows\Temporary Internet Files\Content.IE5\MARLET97\MP90031435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601" cy="5214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8" w:type="dxa"/>
            <w:shd w:val="clear" w:color="auto" w:fill="FFCC99"/>
          </w:tcPr>
          <w:p w14:paraId="67BFA4EC" w14:textId="7E03C960" w:rsidR="00DB5600" w:rsidRDefault="00DB5600" w:rsidP="00293611">
            <w:pPr>
              <w:jc w:val="both"/>
            </w:pPr>
            <w:r>
              <w:t xml:space="preserve">Ensure that the C++ source for this exercise is named with the convention </w:t>
            </w:r>
            <w:r w:rsidRPr="00DB5600">
              <w:rPr>
                <w:rFonts w:ascii="Courier New" w:hAnsi="Courier New"/>
                <w:i/>
              </w:rPr>
              <w:t>MUid</w:t>
            </w:r>
            <w:r w:rsidRPr="00DB5600">
              <w:rPr>
                <w:rFonts w:ascii="Courier New" w:hAnsi="Courier New"/>
              </w:rPr>
              <w:t>_ex</w:t>
            </w:r>
            <w:r w:rsidR="00293611">
              <w:rPr>
                <w:rFonts w:ascii="Courier New" w:hAnsi="Courier New"/>
              </w:rPr>
              <w:t>4</w:t>
            </w:r>
            <w:r w:rsidRPr="00DB5600">
              <w:rPr>
                <w:rFonts w:ascii="Courier New" w:hAnsi="Courier New"/>
              </w:rPr>
              <w:t>_</w:t>
            </w:r>
            <w:r w:rsidR="00293611">
              <w:rPr>
                <w:rFonts w:ascii="Courier New" w:hAnsi="Courier New"/>
              </w:rPr>
              <w:t>2</w:t>
            </w:r>
            <w:r w:rsidRPr="00DB5600">
              <w:rPr>
                <w:rFonts w:ascii="Courier New" w:hAnsi="Courier New"/>
              </w:rPr>
              <w:t>.cpp</w:t>
            </w:r>
            <w:r>
              <w:t xml:space="preserve"> (example: </w:t>
            </w:r>
            <w:r w:rsidRPr="00DB5600">
              <w:rPr>
                <w:rFonts w:ascii="Courier New" w:hAnsi="Courier New"/>
              </w:rPr>
              <w:t>raodm_ex</w:t>
            </w:r>
            <w:r w:rsidR="00293611">
              <w:rPr>
                <w:rFonts w:ascii="Courier New" w:hAnsi="Courier New"/>
              </w:rPr>
              <w:t>4</w:t>
            </w:r>
            <w:r w:rsidRPr="00DB5600">
              <w:rPr>
                <w:rFonts w:ascii="Courier New" w:hAnsi="Courier New"/>
              </w:rPr>
              <w:t>_</w:t>
            </w:r>
            <w:r w:rsidR="00293611">
              <w:rPr>
                <w:rFonts w:ascii="Courier New" w:hAnsi="Courier New"/>
              </w:rPr>
              <w:t>2</w:t>
            </w:r>
            <w:r w:rsidRPr="00DB5600">
              <w:rPr>
                <w:rFonts w:ascii="Courier New" w:hAnsi="Courier New"/>
              </w:rPr>
              <w:t>.cpp</w:t>
            </w:r>
            <w:r>
              <w:t xml:space="preserve">), where </w:t>
            </w:r>
            <w:r w:rsidRPr="00DB5600">
              <w:rPr>
                <w:rFonts w:ascii="Courier New" w:hAnsi="Courier New"/>
                <w:i/>
              </w:rPr>
              <w:t>MUid</w:t>
            </w:r>
            <w:r>
              <w:t xml:space="preserve"> is your Miami University unique ID.</w:t>
            </w:r>
          </w:p>
        </w:tc>
      </w:tr>
    </w:tbl>
    <w:p w14:paraId="767B5D19" w14:textId="77777777" w:rsidR="00DB5600" w:rsidRDefault="00DB5600" w:rsidP="00E249C1">
      <w:pPr>
        <w:jc w:val="both"/>
      </w:pPr>
    </w:p>
    <w:p w14:paraId="75AF886E" w14:textId="1B62D09D" w:rsidR="00DB5600" w:rsidRDefault="00C4784D" w:rsidP="00E249C1">
      <w:pPr>
        <w:jc w:val="both"/>
      </w:pPr>
      <w:r w:rsidRPr="00FD4C21">
        <w:rPr>
          <w:b/>
        </w:rPr>
        <w:t>Background</w:t>
      </w:r>
      <w:r>
        <w:t xml:space="preserve">: </w:t>
      </w:r>
      <w:r w:rsidR="00293611">
        <w:t xml:space="preserve">Unlike other programming languages C++ provides the following set of language constructs (that fall under the umbrella of generic programming) that streamline certain routine operations: vectors, iterators, generic algorithms, and lambda closures. Using these constructs requires a different thought paradigm. This exercise is designed to motivate the use of the </w:t>
      </w:r>
      <w:r w:rsidR="00293611" w:rsidRPr="00293611">
        <w:rPr>
          <w:rFonts w:ascii="Courier New" w:hAnsi="Courier New"/>
        </w:rPr>
        <w:t>algorithm</w:t>
      </w:r>
      <w:r w:rsidR="00293611">
        <w:t xml:space="preserve"> package included in C++. </w:t>
      </w:r>
    </w:p>
    <w:p w14:paraId="48E885D3" w14:textId="77777777" w:rsidR="00293611" w:rsidRDefault="00293611" w:rsidP="00E249C1">
      <w:pPr>
        <w:jc w:val="both"/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368"/>
        <w:gridCol w:w="8208"/>
      </w:tblGrid>
      <w:tr w:rsidR="00293611" w14:paraId="4D9ECE44" w14:textId="77777777" w:rsidTr="005B3DA2">
        <w:tc>
          <w:tcPr>
            <w:tcW w:w="1368" w:type="dxa"/>
            <w:shd w:val="clear" w:color="auto" w:fill="D9D9D9" w:themeFill="background1" w:themeFillShade="D9"/>
            <w:vAlign w:val="center"/>
          </w:tcPr>
          <w:p w14:paraId="6F7C6CB1" w14:textId="3F2AE81C" w:rsidR="00293611" w:rsidRDefault="005B3DA2" w:rsidP="005B3DA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14B8460" wp14:editId="1734801E">
                  <wp:extent cx="616178" cy="573024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663" cy="57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8" w:type="dxa"/>
            <w:shd w:val="clear" w:color="auto" w:fill="D9D9D9" w:themeFill="background1" w:themeFillShade="D9"/>
          </w:tcPr>
          <w:p w14:paraId="1362BAA4" w14:textId="2DA61E7C" w:rsidR="00293611" w:rsidRDefault="005B3DA2" w:rsidP="005B3DA2">
            <w:pPr>
              <w:jc w:val="both"/>
            </w:pPr>
            <w:r>
              <w:t xml:space="preserve">This exercise must be completed using just suitable methods in the </w:t>
            </w:r>
            <w:r w:rsidRPr="005B3DA2">
              <w:rPr>
                <w:rFonts w:ascii="Courier New" w:hAnsi="Courier New"/>
              </w:rPr>
              <w:t>algorithms</w:t>
            </w:r>
            <w:r>
              <w:t xml:space="preserve"> library and very short lambda methods as needed. </w:t>
            </w:r>
            <w:r w:rsidRPr="00EB7E3B">
              <w:rPr>
                <w:b/>
                <w:highlight w:val="yellow"/>
              </w:rPr>
              <w:t>You loose points for each looping construct used in your program (as none are really needed)</w:t>
            </w:r>
            <w:r>
              <w:t xml:space="preserve">. All the methods you need for this exercise are available in the Lecture slides off Niihka. </w:t>
            </w:r>
          </w:p>
        </w:tc>
      </w:tr>
    </w:tbl>
    <w:p w14:paraId="38E9CC29" w14:textId="77777777" w:rsidR="00293611" w:rsidRDefault="00293611" w:rsidP="00E249C1">
      <w:pPr>
        <w:jc w:val="both"/>
      </w:pPr>
    </w:p>
    <w:p w14:paraId="6A11EA01" w14:textId="77777777" w:rsidR="00DB5600" w:rsidRDefault="00DB5600" w:rsidP="00E249C1">
      <w:pPr>
        <w:jc w:val="both"/>
      </w:pPr>
    </w:p>
    <w:p w14:paraId="4854C693" w14:textId="2680A19C" w:rsidR="001C6763" w:rsidRDefault="00DB5600" w:rsidP="00E249C1">
      <w:pPr>
        <w:jc w:val="both"/>
      </w:pPr>
      <w:r w:rsidRPr="00FD4C21">
        <w:rPr>
          <w:b/>
        </w:rPr>
        <w:t>Exercise</w:t>
      </w:r>
      <w:r>
        <w:t xml:space="preserve">: </w:t>
      </w:r>
      <w:r w:rsidR="00C4784D">
        <w:t xml:space="preserve">This exercise expects you to develop a </w:t>
      </w:r>
      <w:r w:rsidR="005B3DA2">
        <w:t>C++</w:t>
      </w:r>
      <w:r w:rsidR="00C4784D">
        <w:t xml:space="preserve"> program that </w:t>
      </w:r>
      <w:r w:rsidR="001C6763">
        <w:t>analyzes a text file and prints a histogram (bin size of 3) of the length of unique words in the file as shown in the sample output below (user input is highlighted in red for clarity):</w:t>
      </w:r>
    </w:p>
    <w:p w14:paraId="3C83EA9D" w14:textId="77777777" w:rsidR="001C6763" w:rsidRDefault="001C6763" w:rsidP="00E249C1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C6763" w14:paraId="6437C300" w14:textId="77777777" w:rsidTr="001C6763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137CB75" w14:textId="77777777" w:rsidR="001C6763" w:rsidRPr="001C6763" w:rsidRDefault="001C6763" w:rsidP="001C6763">
            <w:pPr>
              <w:jc w:val="both"/>
              <w:rPr>
                <w:rFonts w:ascii="Courier New" w:hAnsi="Courier New"/>
                <w:sz w:val="18"/>
              </w:rPr>
            </w:pPr>
            <w:r w:rsidRPr="001C6763">
              <w:rPr>
                <w:rFonts w:ascii="Courier New" w:hAnsi="Courier New"/>
                <w:sz w:val="18"/>
              </w:rPr>
              <w:t xml:space="preserve">Enter path to file: </w:t>
            </w:r>
            <w:r w:rsidRPr="001C6763">
              <w:rPr>
                <w:rFonts w:ascii="Courier New" w:hAnsi="Courier New"/>
                <w:color w:val="FF0000"/>
                <w:sz w:val="18"/>
              </w:rPr>
              <w:t>few_words.txt</w:t>
            </w:r>
          </w:p>
          <w:p w14:paraId="64851760" w14:textId="77777777" w:rsidR="001C6763" w:rsidRPr="001C6763" w:rsidRDefault="001C6763" w:rsidP="001C6763">
            <w:pPr>
              <w:jc w:val="both"/>
              <w:rPr>
                <w:rFonts w:ascii="Courier New" w:hAnsi="Courier New"/>
                <w:sz w:val="18"/>
              </w:rPr>
            </w:pPr>
          </w:p>
          <w:p w14:paraId="60DEAFD7" w14:textId="77777777" w:rsidR="001C6763" w:rsidRPr="001C6763" w:rsidRDefault="001C6763" w:rsidP="001C6763">
            <w:pPr>
              <w:jc w:val="both"/>
              <w:rPr>
                <w:rFonts w:ascii="Courier New" w:hAnsi="Courier New"/>
                <w:sz w:val="18"/>
              </w:rPr>
            </w:pPr>
            <w:r w:rsidRPr="001C6763">
              <w:rPr>
                <w:rFonts w:ascii="Courier New" w:hAnsi="Courier New"/>
                <w:sz w:val="18"/>
              </w:rPr>
              <w:t>STATISTICS FOR FILE      : few_words.txt</w:t>
            </w:r>
          </w:p>
          <w:p w14:paraId="5A0CAF82" w14:textId="77777777" w:rsidR="001C6763" w:rsidRPr="001C6763" w:rsidRDefault="001C6763" w:rsidP="001C6763">
            <w:pPr>
              <w:jc w:val="both"/>
              <w:rPr>
                <w:rFonts w:ascii="Courier New" w:hAnsi="Courier New"/>
                <w:sz w:val="18"/>
              </w:rPr>
            </w:pPr>
            <w:r w:rsidRPr="001C6763">
              <w:rPr>
                <w:rFonts w:ascii="Courier New" w:hAnsi="Courier New"/>
                <w:sz w:val="18"/>
              </w:rPr>
              <w:t xml:space="preserve">   Number of words       : 9</w:t>
            </w:r>
          </w:p>
          <w:p w14:paraId="33B5F75A" w14:textId="77777777" w:rsidR="001C6763" w:rsidRPr="001C6763" w:rsidRDefault="001C6763" w:rsidP="001C6763">
            <w:pPr>
              <w:jc w:val="both"/>
              <w:rPr>
                <w:rFonts w:ascii="Courier New" w:hAnsi="Courier New"/>
                <w:sz w:val="18"/>
              </w:rPr>
            </w:pPr>
            <w:r w:rsidRPr="001C6763">
              <w:rPr>
                <w:rFonts w:ascii="Courier New" w:hAnsi="Courier New"/>
                <w:sz w:val="18"/>
              </w:rPr>
              <w:t xml:space="preserve">   Number of unique words: 6</w:t>
            </w:r>
          </w:p>
          <w:p w14:paraId="66DF0B77" w14:textId="77777777" w:rsidR="001C6763" w:rsidRPr="001C6763" w:rsidRDefault="001C6763" w:rsidP="001C6763">
            <w:pPr>
              <w:jc w:val="both"/>
              <w:rPr>
                <w:rFonts w:ascii="Courier New" w:hAnsi="Courier New"/>
                <w:sz w:val="18"/>
              </w:rPr>
            </w:pPr>
          </w:p>
          <w:p w14:paraId="15C7B0EB" w14:textId="77777777" w:rsidR="001C6763" w:rsidRPr="001C6763" w:rsidRDefault="001C6763" w:rsidP="001C6763">
            <w:pPr>
              <w:jc w:val="both"/>
              <w:rPr>
                <w:rFonts w:ascii="Courier New" w:hAnsi="Courier New"/>
                <w:sz w:val="18"/>
              </w:rPr>
            </w:pPr>
            <w:r w:rsidRPr="001C6763">
              <w:rPr>
                <w:rFonts w:ascii="Courier New" w:hAnsi="Courier New"/>
                <w:sz w:val="18"/>
              </w:rPr>
              <w:t>Histogram for Word Lengths (bin size is 3):</w:t>
            </w:r>
          </w:p>
          <w:p w14:paraId="28DAF54C" w14:textId="77777777" w:rsidR="001C6763" w:rsidRPr="001C6763" w:rsidRDefault="001C6763" w:rsidP="001C6763">
            <w:pPr>
              <w:jc w:val="both"/>
              <w:rPr>
                <w:rFonts w:ascii="Courier New" w:hAnsi="Courier New"/>
                <w:sz w:val="18"/>
              </w:rPr>
            </w:pPr>
          </w:p>
          <w:p w14:paraId="73013AD9" w14:textId="77777777" w:rsidR="001C6763" w:rsidRPr="001C6763" w:rsidRDefault="001C6763" w:rsidP="001C6763">
            <w:pPr>
              <w:jc w:val="both"/>
              <w:rPr>
                <w:rFonts w:ascii="Courier New" w:hAnsi="Courier New"/>
                <w:sz w:val="18"/>
              </w:rPr>
            </w:pPr>
            <w:r w:rsidRPr="001C6763">
              <w:rPr>
                <w:rFonts w:ascii="Courier New" w:hAnsi="Courier New"/>
                <w:sz w:val="18"/>
              </w:rPr>
              <w:t>2: ########################################</w:t>
            </w:r>
          </w:p>
          <w:p w14:paraId="113B99A9" w14:textId="77777777" w:rsidR="001C6763" w:rsidRPr="001C6763" w:rsidRDefault="001C6763" w:rsidP="001C6763">
            <w:pPr>
              <w:jc w:val="both"/>
              <w:rPr>
                <w:rFonts w:ascii="Courier New" w:hAnsi="Courier New"/>
                <w:sz w:val="18"/>
              </w:rPr>
            </w:pPr>
            <w:r w:rsidRPr="001C6763">
              <w:rPr>
                <w:rFonts w:ascii="Courier New" w:hAnsi="Courier New"/>
                <w:sz w:val="18"/>
              </w:rPr>
              <w:t>2: ########################################</w:t>
            </w:r>
          </w:p>
          <w:p w14:paraId="3682A191" w14:textId="77777777" w:rsidR="001C6763" w:rsidRPr="001C6763" w:rsidRDefault="001C6763" w:rsidP="001C6763">
            <w:pPr>
              <w:jc w:val="both"/>
              <w:rPr>
                <w:rFonts w:ascii="Courier New" w:hAnsi="Courier New"/>
                <w:sz w:val="18"/>
              </w:rPr>
            </w:pPr>
            <w:r w:rsidRPr="001C6763">
              <w:rPr>
                <w:rFonts w:ascii="Courier New" w:hAnsi="Courier New"/>
                <w:sz w:val="18"/>
              </w:rPr>
              <w:t>2: ########################################</w:t>
            </w:r>
          </w:p>
          <w:p w14:paraId="4C7D01DB" w14:textId="77777777" w:rsidR="001C6763" w:rsidRPr="001C6763" w:rsidRDefault="001C6763" w:rsidP="001C6763">
            <w:pPr>
              <w:jc w:val="both"/>
              <w:rPr>
                <w:rFonts w:ascii="Courier New" w:hAnsi="Courier New"/>
                <w:sz w:val="18"/>
              </w:rPr>
            </w:pPr>
            <w:r w:rsidRPr="001C6763">
              <w:rPr>
                <w:rFonts w:ascii="Courier New" w:hAnsi="Courier New"/>
                <w:sz w:val="18"/>
              </w:rPr>
              <w:t xml:space="preserve">0: </w:t>
            </w:r>
          </w:p>
          <w:p w14:paraId="01563B90" w14:textId="57F54E5D" w:rsidR="001C6763" w:rsidRDefault="001C6763" w:rsidP="00E249C1">
            <w:pPr>
              <w:jc w:val="both"/>
            </w:pPr>
            <w:r w:rsidRPr="001C6763">
              <w:rPr>
                <w:rFonts w:ascii="Courier New" w:hAnsi="Courier New"/>
                <w:sz w:val="18"/>
              </w:rPr>
              <w:t>0:</w:t>
            </w:r>
            <w:r w:rsidRPr="001C6763">
              <w:rPr>
                <w:sz w:val="18"/>
              </w:rPr>
              <w:t xml:space="preserve"> </w:t>
            </w:r>
          </w:p>
        </w:tc>
      </w:tr>
    </w:tbl>
    <w:p w14:paraId="4E94334B" w14:textId="77777777" w:rsidR="001C6763" w:rsidRDefault="001C6763" w:rsidP="00E249C1">
      <w:pPr>
        <w:jc w:val="both"/>
      </w:pPr>
    </w:p>
    <w:p w14:paraId="4C4B26EB" w14:textId="59A10C91" w:rsidR="00C4784D" w:rsidRDefault="001C6763" w:rsidP="00E249C1">
      <w:pPr>
        <w:jc w:val="both"/>
      </w:pPr>
      <w:r>
        <w:t>Here are some directions and tips for completing the exercise</w:t>
      </w:r>
      <w:r w:rsidR="00C4784D">
        <w:t>:</w:t>
      </w:r>
    </w:p>
    <w:p w14:paraId="7A20D731" w14:textId="4631153A" w:rsidR="00C4784D" w:rsidRDefault="00EB7E3B" w:rsidP="00C4784D">
      <w:pPr>
        <w:pStyle w:val="ListParagraph"/>
        <w:numPr>
          <w:ilvl w:val="0"/>
          <w:numId w:val="17"/>
        </w:numPr>
        <w:jc w:val="both"/>
      </w:pPr>
      <w:r>
        <w:t xml:space="preserve">Prompt (see sample output below) and obtain path to a text file from the user. Open the file for reading using an </w:t>
      </w:r>
      <w:r w:rsidRPr="00EB7E3B">
        <w:rPr>
          <w:rFonts w:ascii="Courier New" w:hAnsi="Courier New"/>
        </w:rPr>
        <w:t>ifstream</w:t>
      </w:r>
      <w:r>
        <w:t>.  If the stream is invalid then print the message “</w:t>
      </w:r>
      <w:r w:rsidRPr="00EB7E3B">
        <w:rPr>
          <w:rFonts w:ascii="Courier New" w:hAnsi="Courier New"/>
        </w:rPr>
        <w:t>Error open input file</w:t>
      </w:r>
      <w:r>
        <w:t xml:space="preserve">.” and return from </w:t>
      </w:r>
      <w:r w:rsidRPr="00EB7E3B">
        <w:rPr>
          <w:rFonts w:ascii="Courier New" w:hAnsi="Courier New"/>
        </w:rPr>
        <w:t>main()</w:t>
      </w:r>
      <w:r>
        <w:t xml:space="preserve"> with exit code 1</w:t>
      </w:r>
      <w:r w:rsidR="00C4784D">
        <w:t>.</w:t>
      </w:r>
    </w:p>
    <w:p w14:paraId="3821B0D4" w14:textId="77777777" w:rsidR="00EB7E3B" w:rsidRDefault="00EB7E3B" w:rsidP="00C4784D">
      <w:pPr>
        <w:pStyle w:val="ListParagraph"/>
        <w:numPr>
          <w:ilvl w:val="0"/>
          <w:numId w:val="17"/>
        </w:numPr>
        <w:jc w:val="both"/>
      </w:pPr>
      <w:r>
        <w:t xml:space="preserve">Load all the words from the file stream into a </w:t>
      </w:r>
      <w:r w:rsidRPr="00EB7E3B">
        <w:rPr>
          <w:rFonts w:ascii="Courier New" w:hAnsi="Courier New"/>
        </w:rPr>
        <w:t>vector</w:t>
      </w:r>
      <w:r>
        <w:t xml:space="preserve">. </w:t>
      </w:r>
    </w:p>
    <w:p w14:paraId="6408331A" w14:textId="4DABE358" w:rsidR="00EB7E3B" w:rsidRDefault="00EB7E3B" w:rsidP="00C4784D">
      <w:pPr>
        <w:pStyle w:val="ListParagraph"/>
        <w:numPr>
          <w:ilvl w:val="0"/>
          <w:numId w:val="17"/>
        </w:numPr>
        <w:jc w:val="both"/>
      </w:pPr>
      <w:r>
        <w:t>Sort the vector and extract all the u</w:t>
      </w:r>
      <w:r w:rsidR="001C6763">
        <w:t>nique words into another vector for use in steps below.</w:t>
      </w:r>
    </w:p>
    <w:p w14:paraId="12E8C152" w14:textId="3A03AC16" w:rsidR="00EB7E3B" w:rsidRDefault="00EB7E3B" w:rsidP="00C4784D">
      <w:pPr>
        <w:pStyle w:val="ListParagraph"/>
        <w:numPr>
          <w:ilvl w:val="0"/>
          <w:numId w:val="17"/>
        </w:numPr>
        <w:jc w:val="both"/>
      </w:pPr>
      <w:r>
        <w:t xml:space="preserve">Count the number of unique words whose word-length falls into the following five </w:t>
      </w:r>
      <w:r w:rsidR="001C6763">
        <w:t>bins</w:t>
      </w:r>
      <w:r>
        <w:t xml:space="preserve">: 1-3, 4-6, 7-9, 10-12,  13-. Note that you don’t need to create the </w:t>
      </w:r>
      <w:r w:rsidR="001C6763">
        <w:t>bins</w:t>
      </w:r>
      <w:r>
        <w:t xml:space="preserve"> but just determine the count of number of words in each category</w:t>
      </w:r>
      <w:r w:rsidR="001C6763">
        <w:t xml:space="preserve"> and store it as an array or vector</w:t>
      </w:r>
      <w:r>
        <w:t xml:space="preserve"> so as to print the histogram in the next step. For example, </w:t>
      </w:r>
      <w:r w:rsidR="001C6763">
        <w:t>given the unique words: “</w:t>
      </w:r>
      <w:r w:rsidR="001C6763" w:rsidRPr="001C6763">
        <w:rPr>
          <w:rFonts w:ascii="Courier New" w:hAnsi="Courier New"/>
        </w:rPr>
        <w:t>one</w:t>
      </w:r>
      <w:r w:rsidR="001C6763">
        <w:t>”, “</w:t>
      </w:r>
      <w:r w:rsidR="001C6763" w:rsidRPr="001C6763">
        <w:rPr>
          <w:rFonts w:ascii="Courier New" w:hAnsi="Courier New"/>
        </w:rPr>
        <w:t>two</w:t>
      </w:r>
      <w:r w:rsidR="001C6763">
        <w:t>”, “</w:t>
      </w:r>
      <w:r w:rsidR="001C6763" w:rsidRPr="001C6763">
        <w:rPr>
          <w:rFonts w:ascii="Courier New" w:hAnsi="Courier New"/>
        </w:rPr>
        <w:t>three</w:t>
      </w:r>
      <w:r w:rsidR="001C6763">
        <w:t>”, “</w:t>
      </w:r>
      <w:r w:rsidR="001C6763" w:rsidRPr="001C6763">
        <w:rPr>
          <w:rFonts w:ascii="Courier New" w:hAnsi="Courier New"/>
        </w:rPr>
        <w:t>seven</w:t>
      </w:r>
      <w:r w:rsidR="001C6763">
        <w:t>”, “</w:t>
      </w:r>
      <w:r w:rsidR="001C6763" w:rsidRPr="001C6763">
        <w:rPr>
          <w:rFonts w:ascii="Courier New" w:hAnsi="Courier New"/>
        </w:rPr>
        <w:t>eighteen</w:t>
      </w:r>
      <w:r w:rsidR="001C6763">
        <w:t>”, and “</w:t>
      </w:r>
      <w:r w:rsidR="001C6763" w:rsidRPr="001C6763">
        <w:rPr>
          <w:rFonts w:ascii="Courier New" w:hAnsi="Courier New"/>
        </w:rPr>
        <w:t>nineteen</w:t>
      </w:r>
      <w:r w:rsidR="001C6763">
        <w:t xml:space="preserve">” the values in the histogram entries would be: </w:t>
      </w:r>
      <w:r w:rsidR="001C6763" w:rsidRPr="001C6763">
        <w:rPr>
          <w:rFonts w:ascii="Courier New" w:hAnsi="Courier New"/>
        </w:rPr>
        <w:t>{2, 2, 2, 0, 0}</w:t>
      </w:r>
      <w:r w:rsidR="001C6763">
        <w:t xml:space="preserve"> (interpreted as: 2 unique words of length 1-3, 2 unique words of length 4-6, 2 unique words of length 7-9, zero words of length 10-12, and zero words longer than 12 characters).</w:t>
      </w:r>
    </w:p>
    <w:p w14:paraId="39ED8C24" w14:textId="6B9ACC49" w:rsidR="001C6763" w:rsidRDefault="001C6763" w:rsidP="00AE59D6">
      <w:pPr>
        <w:pStyle w:val="ListParagraph"/>
        <w:jc w:val="both"/>
      </w:pPr>
      <w:r>
        <w:lastRenderedPageBreak/>
        <w:t xml:space="preserve">For this part of the exercise in the sample solution, I used a </w:t>
      </w:r>
      <w:r w:rsidR="00AE59D6">
        <w:rPr>
          <w:rFonts w:ascii="Courier New" w:hAnsi="Courier New"/>
        </w:rPr>
        <w:t>std::f</w:t>
      </w:r>
      <w:r w:rsidRPr="001C6763">
        <w:rPr>
          <w:rFonts w:ascii="Courier New" w:hAnsi="Courier New"/>
        </w:rPr>
        <w:t>or_each</w:t>
      </w:r>
      <w:r>
        <w:t xml:space="preserve"> loop to iterate over the unique words and passed-in an </w:t>
      </w:r>
      <w:r w:rsidR="00AE59D6" w:rsidRPr="00AE59D6">
        <w:rPr>
          <w:rFonts w:ascii="Courier New" w:hAnsi="Courier New"/>
        </w:rPr>
        <w:t>histogram</w:t>
      </w:r>
      <w:r w:rsidR="00AE59D6">
        <w:t xml:space="preserve"> (an array of 5 integers </w:t>
      </w:r>
      <w:r>
        <w:t>initialized to zero</w:t>
      </w:r>
      <w:r w:rsidR="00AE59D6">
        <w:t>s</w:t>
      </w:r>
      <w:r>
        <w:t>) to a lambda (</w:t>
      </w:r>
      <w:r w:rsidR="00AE59D6">
        <w:t xml:space="preserve">signature: </w:t>
      </w:r>
      <w:r w:rsidR="00AE59D6" w:rsidRPr="00AE59D6">
        <w:rPr>
          <w:rFonts w:ascii="Courier New" w:hAnsi="Courier New"/>
        </w:rPr>
        <w:t>[&amp;histogram](const std::string&amp; word){ }</w:t>
      </w:r>
      <w:r>
        <w:t>) that appropriately incremented the entry in the array based on the length of the string passed to the lambda.</w:t>
      </w:r>
      <w:r w:rsidR="00AE59D6">
        <w:t xml:space="preserve"> The lambda uses straightforward math to increment the appropriate entry in the </w:t>
      </w:r>
      <w:r w:rsidR="00AE59D6" w:rsidRPr="00AE59D6">
        <w:rPr>
          <w:rFonts w:ascii="Courier New" w:hAnsi="Courier New"/>
        </w:rPr>
        <w:t>histogram</w:t>
      </w:r>
      <w:r w:rsidR="00AE59D6">
        <w:t>.</w:t>
      </w:r>
    </w:p>
    <w:p w14:paraId="78808E72" w14:textId="77777777" w:rsidR="001C6763" w:rsidRDefault="001C6763" w:rsidP="001C6763">
      <w:pPr>
        <w:pStyle w:val="ListParagraph"/>
        <w:jc w:val="both"/>
      </w:pPr>
    </w:p>
    <w:p w14:paraId="1D9677EC" w14:textId="37602D2E" w:rsidR="00AE59D6" w:rsidRDefault="00AE59D6" w:rsidP="00C4784D">
      <w:pPr>
        <w:pStyle w:val="ListParagraph"/>
        <w:numPr>
          <w:ilvl w:val="0"/>
          <w:numId w:val="17"/>
        </w:numPr>
        <w:jc w:val="both"/>
      </w:pPr>
      <w:r>
        <w:t xml:space="preserve">Use the </w:t>
      </w:r>
      <w:r w:rsidRPr="00AE59D6">
        <w:rPr>
          <w:rFonts w:ascii="Courier New" w:hAnsi="Courier New"/>
        </w:rPr>
        <w:t>std::max_element()</w:t>
      </w:r>
      <w:r>
        <w:t xml:space="preserve"> method to determine the largest bin in the histogram for use in the next step.</w:t>
      </w:r>
    </w:p>
    <w:p w14:paraId="7617C049" w14:textId="308347A4" w:rsidR="00AE59D6" w:rsidRDefault="00AE59D6" w:rsidP="00C4784D">
      <w:pPr>
        <w:pStyle w:val="ListParagraph"/>
        <w:numPr>
          <w:ilvl w:val="0"/>
          <w:numId w:val="17"/>
        </w:numPr>
        <w:jc w:val="both"/>
      </w:pPr>
      <w:r>
        <w:t>Having computed the histogram, display the following information about the text file analyzed as shown in the sample outputs.</w:t>
      </w:r>
    </w:p>
    <w:p w14:paraId="019B7E10" w14:textId="3CF31C3D" w:rsidR="00AE59D6" w:rsidRDefault="00AE59D6" w:rsidP="00AE59D6">
      <w:pPr>
        <w:pStyle w:val="ListParagraph"/>
        <w:numPr>
          <w:ilvl w:val="1"/>
          <w:numId w:val="17"/>
        </w:numPr>
        <w:jc w:val="both"/>
      </w:pPr>
      <w:r>
        <w:t>The path entered by the user</w:t>
      </w:r>
    </w:p>
    <w:p w14:paraId="453FD59F" w14:textId="711FCA19" w:rsidR="00AE59D6" w:rsidRDefault="00AE59D6" w:rsidP="00AE59D6">
      <w:pPr>
        <w:pStyle w:val="ListParagraph"/>
        <w:numPr>
          <w:ilvl w:val="1"/>
          <w:numId w:val="17"/>
        </w:numPr>
        <w:jc w:val="both"/>
      </w:pPr>
      <w:r>
        <w:t>The total number of words in the file.</w:t>
      </w:r>
    </w:p>
    <w:p w14:paraId="558F2F8B" w14:textId="6CD83CAD" w:rsidR="00AE59D6" w:rsidRDefault="00AE59D6" w:rsidP="00AE59D6">
      <w:pPr>
        <w:pStyle w:val="ListParagraph"/>
        <w:numPr>
          <w:ilvl w:val="1"/>
          <w:numId w:val="17"/>
        </w:numPr>
        <w:jc w:val="both"/>
      </w:pPr>
      <w:r>
        <w:t>The number of unique words in the file.</w:t>
      </w:r>
    </w:p>
    <w:p w14:paraId="6B9922C8" w14:textId="5BAE9522" w:rsidR="00AE59D6" w:rsidRDefault="00AE59D6" w:rsidP="00AE59D6">
      <w:pPr>
        <w:pStyle w:val="ListParagraph"/>
        <w:numPr>
          <w:ilvl w:val="1"/>
          <w:numId w:val="17"/>
        </w:numPr>
        <w:jc w:val="both"/>
      </w:pPr>
      <w:r>
        <w:t xml:space="preserve">The </w:t>
      </w:r>
      <w:r w:rsidRPr="00AE59D6">
        <w:rPr>
          <w:rFonts w:ascii="Courier New" w:hAnsi="Courier New"/>
        </w:rPr>
        <w:t>histogram</w:t>
      </w:r>
      <w:r>
        <w:t xml:space="preserve"> indicating the </w:t>
      </w:r>
      <w:r w:rsidR="00AB5E95">
        <w:t xml:space="preserve">number of entries in a bin and a </w:t>
      </w:r>
      <w:r>
        <w:t>proportional number of ‘</w:t>
      </w:r>
      <w:r w:rsidRPr="00AE59D6">
        <w:rPr>
          <w:rFonts w:ascii="Courier New" w:hAnsi="Courier New"/>
        </w:rPr>
        <w:t>#</w:t>
      </w:r>
      <w:r>
        <w:t xml:space="preserve">’ characters depending on number of words in each bin. The histogram is displayed such that there are 40 ‘#’ characters displayed for the largest bin and other bins are displayed with a proportionally scaled number of ‘#’ characters. For example assume the histogram has entries </w:t>
      </w:r>
      <w:r w:rsidRPr="00AB5E95">
        <w:rPr>
          <w:rFonts w:ascii="Courier New" w:hAnsi="Courier New"/>
        </w:rPr>
        <w:t>{12, 6, 3, 0, 0}</w:t>
      </w:r>
      <w:r>
        <w:t xml:space="preserve">, then the first bin is displayed with 40 ‘#’s, the second bin with 20 ‘#’s, the third bin with 10 ‘#’s, and the other bins are displayed with 0 “#”s as shown in the sample output. This can be easily accomplished using the formula: </w:t>
      </w:r>
      <w:r w:rsidRPr="00AB5E95">
        <w:rPr>
          <w:i/>
        </w:rPr>
        <w:t>pound_count = bin_size * 40 / largest_bin_size</w:t>
      </w:r>
      <w:r>
        <w:t xml:space="preserve">. </w:t>
      </w:r>
    </w:p>
    <w:p w14:paraId="331AAB11" w14:textId="77777777" w:rsidR="00AB5E95" w:rsidRDefault="00AB5E95" w:rsidP="00AB5E95">
      <w:pPr>
        <w:pStyle w:val="ListParagraph"/>
        <w:ind w:left="1440"/>
        <w:jc w:val="both"/>
      </w:pPr>
    </w:p>
    <w:p w14:paraId="3EFE5AF4" w14:textId="77777777" w:rsidR="00DB5600" w:rsidRDefault="00DB5600" w:rsidP="00DB5600">
      <w:pPr>
        <w:jc w:val="both"/>
      </w:pPr>
    </w:p>
    <w:p w14:paraId="3EF40F25" w14:textId="77777777" w:rsidR="00FD4C21" w:rsidRDefault="00FD4C21">
      <w:r>
        <w:rPr>
          <w:b/>
        </w:rPr>
        <w:t>Sample</w:t>
      </w:r>
      <w:r w:rsidR="00DB5600" w:rsidRPr="00FD4C21">
        <w:rPr>
          <w:b/>
        </w:rPr>
        <w:t xml:space="preserve"> Output</w:t>
      </w:r>
      <w:r w:rsidR="000419FE">
        <w:t>:</w:t>
      </w:r>
    </w:p>
    <w:p w14:paraId="33F5C360" w14:textId="2670BCAE" w:rsidR="00E5246E" w:rsidRDefault="00AB5E95">
      <w:r>
        <w:t xml:space="preserve">Sample outputs expected from your program after processing input text files </w:t>
      </w:r>
      <w:r w:rsidRPr="00AB5E95">
        <w:rPr>
          <w:rFonts w:ascii="Courier New" w:hAnsi="Courier New"/>
        </w:rPr>
        <w:t>few_words.txt</w:t>
      </w:r>
      <w:r>
        <w:t xml:space="preserve"> and </w:t>
      </w:r>
      <w:r w:rsidRPr="00AB5E95">
        <w:rPr>
          <w:rFonts w:ascii="Courier New" w:hAnsi="Courier New"/>
        </w:rPr>
        <w:t>sherlock.txt</w:t>
      </w:r>
      <w:r>
        <w:t xml:space="preserve"> (downloadable off Niihka) are shown below. </w:t>
      </w:r>
      <w:r w:rsidR="00E5246E">
        <w:t xml:space="preserve">User inputs </w:t>
      </w:r>
      <w:r w:rsidR="006110BA">
        <w:t xml:space="preserve">in </w:t>
      </w:r>
      <w:r>
        <w:t xml:space="preserve">the </w:t>
      </w:r>
      <w:r w:rsidR="006110BA">
        <w:t xml:space="preserve">two different runs of the program </w:t>
      </w:r>
      <w:r w:rsidR="00E5246E">
        <w:t xml:space="preserve">are shown in </w:t>
      </w:r>
      <w:r w:rsidR="00E5246E" w:rsidRPr="00E5246E">
        <w:rPr>
          <w:color w:val="FF0000"/>
        </w:rPr>
        <w:t>red</w:t>
      </w:r>
      <w:r w:rsidR="00E5246E">
        <w:t xml:space="preserve"> color in the sample outputs below:</w:t>
      </w:r>
    </w:p>
    <w:p w14:paraId="3B391C04" w14:textId="77777777" w:rsidR="00AB5E95" w:rsidRDefault="00AB5E9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76"/>
      </w:tblGrid>
      <w:tr w:rsidR="00AB5E95" w14:paraId="292C46B7" w14:textId="77777777" w:rsidTr="00AB5E95">
        <w:tc>
          <w:tcPr>
            <w:tcW w:w="9576" w:type="dxa"/>
            <w:shd w:val="clear" w:color="auto" w:fill="D9D9D9" w:themeFill="background1" w:themeFillShade="D9"/>
          </w:tcPr>
          <w:p w14:paraId="40402C28" w14:textId="77777777" w:rsidR="00AB5E95" w:rsidRPr="00AB5E95" w:rsidRDefault="00AB5E95" w:rsidP="00AB5E95">
            <w:pPr>
              <w:rPr>
                <w:rFonts w:ascii="Courier New" w:hAnsi="Courier New"/>
                <w:sz w:val="18"/>
              </w:rPr>
            </w:pPr>
            <w:r w:rsidRPr="00AB5E95">
              <w:rPr>
                <w:rFonts w:ascii="Courier New" w:hAnsi="Courier New"/>
                <w:sz w:val="18"/>
              </w:rPr>
              <w:t xml:space="preserve">Enter path to file: </w:t>
            </w:r>
            <w:r w:rsidRPr="00AB5E95">
              <w:rPr>
                <w:rFonts w:ascii="Courier New" w:hAnsi="Courier New"/>
                <w:color w:val="FF0000"/>
                <w:sz w:val="18"/>
              </w:rPr>
              <w:t>few_words.txt</w:t>
            </w:r>
          </w:p>
          <w:p w14:paraId="78EAE1DB" w14:textId="77777777" w:rsidR="00AB5E95" w:rsidRPr="00AB5E95" w:rsidRDefault="00AB5E95" w:rsidP="00AB5E95">
            <w:pPr>
              <w:rPr>
                <w:rFonts w:ascii="Courier New" w:hAnsi="Courier New"/>
                <w:sz w:val="18"/>
              </w:rPr>
            </w:pPr>
          </w:p>
          <w:p w14:paraId="65E77AE7" w14:textId="77777777" w:rsidR="00AB5E95" w:rsidRPr="00AB5E95" w:rsidRDefault="00AB5E95" w:rsidP="00AB5E95">
            <w:pPr>
              <w:rPr>
                <w:rFonts w:ascii="Courier New" w:hAnsi="Courier New"/>
                <w:sz w:val="18"/>
              </w:rPr>
            </w:pPr>
            <w:r w:rsidRPr="00AB5E95">
              <w:rPr>
                <w:rFonts w:ascii="Courier New" w:hAnsi="Courier New"/>
                <w:sz w:val="18"/>
              </w:rPr>
              <w:t>STATISTICS FOR FILE      : few_words.txt</w:t>
            </w:r>
          </w:p>
          <w:p w14:paraId="7C62E2EE" w14:textId="77777777" w:rsidR="00AB5E95" w:rsidRPr="00AB5E95" w:rsidRDefault="00AB5E95" w:rsidP="00AB5E95">
            <w:pPr>
              <w:rPr>
                <w:rFonts w:ascii="Courier New" w:hAnsi="Courier New"/>
                <w:sz w:val="18"/>
              </w:rPr>
            </w:pPr>
            <w:r w:rsidRPr="00AB5E95">
              <w:rPr>
                <w:rFonts w:ascii="Courier New" w:hAnsi="Courier New"/>
                <w:sz w:val="18"/>
              </w:rPr>
              <w:t xml:space="preserve">   Number of words       : 9</w:t>
            </w:r>
          </w:p>
          <w:p w14:paraId="78A8BDB1" w14:textId="77777777" w:rsidR="00AB5E95" w:rsidRPr="00AB5E95" w:rsidRDefault="00AB5E95" w:rsidP="00AB5E95">
            <w:pPr>
              <w:rPr>
                <w:rFonts w:ascii="Courier New" w:hAnsi="Courier New"/>
                <w:sz w:val="18"/>
              </w:rPr>
            </w:pPr>
            <w:r w:rsidRPr="00AB5E95">
              <w:rPr>
                <w:rFonts w:ascii="Courier New" w:hAnsi="Courier New"/>
                <w:sz w:val="18"/>
              </w:rPr>
              <w:t xml:space="preserve">   Number of unique words: 6</w:t>
            </w:r>
          </w:p>
          <w:p w14:paraId="7C822B9A" w14:textId="77777777" w:rsidR="00AB5E95" w:rsidRPr="00AB5E95" w:rsidRDefault="00AB5E95" w:rsidP="00AB5E95">
            <w:pPr>
              <w:rPr>
                <w:rFonts w:ascii="Courier New" w:hAnsi="Courier New"/>
                <w:sz w:val="18"/>
              </w:rPr>
            </w:pPr>
          </w:p>
          <w:p w14:paraId="28CFC056" w14:textId="77777777" w:rsidR="00AB5E95" w:rsidRPr="00AB5E95" w:rsidRDefault="00AB5E95" w:rsidP="00AB5E95">
            <w:pPr>
              <w:rPr>
                <w:rFonts w:ascii="Courier New" w:hAnsi="Courier New"/>
                <w:sz w:val="18"/>
              </w:rPr>
            </w:pPr>
            <w:r w:rsidRPr="00AB5E95">
              <w:rPr>
                <w:rFonts w:ascii="Courier New" w:hAnsi="Courier New"/>
                <w:sz w:val="18"/>
              </w:rPr>
              <w:t>Histogram for Word Lengths (bin size is 3):</w:t>
            </w:r>
          </w:p>
          <w:p w14:paraId="451273CA" w14:textId="77777777" w:rsidR="00AB5E95" w:rsidRPr="00AB5E95" w:rsidRDefault="00AB5E95" w:rsidP="00AB5E95">
            <w:pPr>
              <w:rPr>
                <w:rFonts w:ascii="Courier New" w:hAnsi="Courier New"/>
                <w:sz w:val="18"/>
              </w:rPr>
            </w:pPr>
          </w:p>
          <w:p w14:paraId="6FF0F056" w14:textId="77777777" w:rsidR="00AB5E95" w:rsidRPr="00AB5E95" w:rsidRDefault="00AB5E95" w:rsidP="00AB5E95">
            <w:pPr>
              <w:rPr>
                <w:rFonts w:ascii="Courier New" w:hAnsi="Courier New"/>
                <w:sz w:val="18"/>
              </w:rPr>
            </w:pPr>
            <w:r w:rsidRPr="00AB5E95">
              <w:rPr>
                <w:rFonts w:ascii="Courier New" w:hAnsi="Courier New"/>
                <w:sz w:val="18"/>
              </w:rPr>
              <w:t>2: ########################################</w:t>
            </w:r>
          </w:p>
          <w:p w14:paraId="0940F8EC" w14:textId="77777777" w:rsidR="00AB5E95" w:rsidRPr="00AB5E95" w:rsidRDefault="00AB5E95" w:rsidP="00AB5E95">
            <w:pPr>
              <w:rPr>
                <w:rFonts w:ascii="Courier New" w:hAnsi="Courier New"/>
                <w:sz w:val="18"/>
              </w:rPr>
            </w:pPr>
            <w:r w:rsidRPr="00AB5E95">
              <w:rPr>
                <w:rFonts w:ascii="Courier New" w:hAnsi="Courier New"/>
                <w:sz w:val="18"/>
              </w:rPr>
              <w:t>2: ########################################</w:t>
            </w:r>
          </w:p>
          <w:p w14:paraId="1C9A3BF2" w14:textId="77777777" w:rsidR="00AB5E95" w:rsidRPr="00AB5E95" w:rsidRDefault="00AB5E95" w:rsidP="00AB5E95">
            <w:pPr>
              <w:rPr>
                <w:rFonts w:ascii="Courier New" w:hAnsi="Courier New"/>
                <w:sz w:val="18"/>
              </w:rPr>
            </w:pPr>
            <w:r w:rsidRPr="00AB5E95">
              <w:rPr>
                <w:rFonts w:ascii="Courier New" w:hAnsi="Courier New"/>
                <w:sz w:val="18"/>
              </w:rPr>
              <w:t>2: ########################################</w:t>
            </w:r>
          </w:p>
          <w:p w14:paraId="63FA6DF5" w14:textId="77777777" w:rsidR="00AB5E95" w:rsidRPr="00AB5E95" w:rsidRDefault="00AB5E95" w:rsidP="00AB5E95">
            <w:pPr>
              <w:rPr>
                <w:rFonts w:ascii="Courier New" w:hAnsi="Courier New"/>
                <w:sz w:val="18"/>
              </w:rPr>
            </w:pPr>
            <w:r w:rsidRPr="00AB5E95">
              <w:rPr>
                <w:rFonts w:ascii="Courier New" w:hAnsi="Courier New"/>
                <w:sz w:val="18"/>
              </w:rPr>
              <w:t xml:space="preserve">0: </w:t>
            </w:r>
          </w:p>
          <w:p w14:paraId="36A9BFB5" w14:textId="0D6A8C5A" w:rsidR="00AB5E95" w:rsidRDefault="00AB5E95">
            <w:pPr>
              <w:rPr>
                <w:b/>
              </w:rPr>
            </w:pPr>
            <w:r w:rsidRPr="00AB5E95">
              <w:rPr>
                <w:rFonts w:ascii="Courier New" w:hAnsi="Courier New"/>
                <w:sz w:val="18"/>
              </w:rPr>
              <w:t xml:space="preserve">0: </w:t>
            </w:r>
          </w:p>
        </w:tc>
      </w:tr>
      <w:tr w:rsidR="00AB5E95" w14:paraId="2F1CB025" w14:textId="77777777" w:rsidTr="00AB5E95">
        <w:tc>
          <w:tcPr>
            <w:tcW w:w="9576" w:type="dxa"/>
            <w:shd w:val="clear" w:color="auto" w:fill="auto"/>
          </w:tcPr>
          <w:p w14:paraId="22A1AAA8" w14:textId="77777777" w:rsidR="00AB5E95" w:rsidRDefault="00AB5E95">
            <w:pPr>
              <w:rPr>
                <w:b/>
              </w:rPr>
            </w:pPr>
          </w:p>
        </w:tc>
      </w:tr>
      <w:tr w:rsidR="00AB5E95" w14:paraId="2657670C" w14:textId="77777777" w:rsidTr="00AB5E95">
        <w:tc>
          <w:tcPr>
            <w:tcW w:w="9576" w:type="dxa"/>
            <w:shd w:val="clear" w:color="auto" w:fill="D9D9D9" w:themeFill="background1" w:themeFillShade="D9"/>
          </w:tcPr>
          <w:p w14:paraId="58460A85" w14:textId="77777777" w:rsidR="00AB5E95" w:rsidRPr="00AB5E95" w:rsidRDefault="00AB5E95" w:rsidP="00AB5E95">
            <w:pPr>
              <w:rPr>
                <w:rFonts w:ascii="Courier New" w:hAnsi="Courier New"/>
                <w:sz w:val="18"/>
              </w:rPr>
            </w:pPr>
            <w:r w:rsidRPr="00AB5E95">
              <w:rPr>
                <w:rFonts w:ascii="Courier New" w:hAnsi="Courier New"/>
                <w:sz w:val="18"/>
              </w:rPr>
              <w:t xml:space="preserve">Enter path to file: </w:t>
            </w:r>
            <w:r w:rsidRPr="00AB5E95">
              <w:rPr>
                <w:rFonts w:ascii="Courier New" w:hAnsi="Courier New"/>
                <w:color w:val="FF0000"/>
                <w:sz w:val="18"/>
              </w:rPr>
              <w:t>sherlock.txt</w:t>
            </w:r>
          </w:p>
          <w:p w14:paraId="120E76D2" w14:textId="77777777" w:rsidR="00AB5E95" w:rsidRPr="00AB5E95" w:rsidRDefault="00AB5E95" w:rsidP="00AB5E95">
            <w:pPr>
              <w:rPr>
                <w:rFonts w:ascii="Courier New" w:hAnsi="Courier New"/>
                <w:sz w:val="18"/>
              </w:rPr>
            </w:pPr>
          </w:p>
          <w:p w14:paraId="4FF11C59" w14:textId="77777777" w:rsidR="00AB5E95" w:rsidRPr="00AB5E95" w:rsidRDefault="00AB5E95" w:rsidP="00AB5E95">
            <w:pPr>
              <w:rPr>
                <w:rFonts w:ascii="Courier New" w:hAnsi="Courier New"/>
                <w:sz w:val="18"/>
              </w:rPr>
            </w:pPr>
            <w:r w:rsidRPr="00AB5E95">
              <w:rPr>
                <w:rFonts w:ascii="Courier New" w:hAnsi="Courier New"/>
                <w:sz w:val="18"/>
              </w:rPr>
              <w:t>STATISTICS FOR FILE      : sherlock.txt</w:t>
            </w:r>
          </w:p>
          <w:p w14:paraId="6FD955CD" w14:textId="77777777" w:rsidR="00AB5E95" w:rsidRPr="00AB5E95" w:rsidRDefault="00AB5E95" w:rsidP="00AB5E95">
            <w:pPr>
              <w:rPr>
                <w:rFonts w:ascii="Courier New" w:hAnsi="Courier New"/>
                <w:sz w:val="18"/>
              </w:rPr>
            </w:pPr>
            <w:r w:rsidRPr="00AB5E95">
              <w:rPr>
                <w:rFonts w:ascii="Courier New" w:hAnsi="Courier New"/>
                <w:sz w:val="18"/>
              </w:rPr>
              <w:t xml:space="preserve">   Number of words       : 1863</w:t>
            </w:r>
          </w:p>
          <w:p w14:paraId="7FBD80A5" w14:textId="77777777" w:rsidR="00AB5E95" w:rsidRPr="00AB5E95" w:rsidRDefault="00AB5E95" w:rsidP="00AB5E95">
            <w:pPr>
              <w:rPr>
                <w:rFonts w:ascii="Courier New" w:hAnsi="Courier New"/>
                <w:sz w:val="18"/>
              </w:rPr>
            </w:pPr>
            <w:r w:rsidRPr="00AB5E95">
              <w:rPr>
                <w:rFonts w:ascii="Courier New" w:hAnsi="Courier New"/>
                <w:sz w:val="18"/>
              </w:rPr>
              <w:t xml:space="preserve">   Number of unique words: 892</w:t>
            </w:r>
          </w:p>
          <w:p w14:paraId="23FD3ECB" w14:textId="77777777" w:rsidR="00AB5E95" w:rsidRPr="00AB5E95" w:rsidRDefault="00AB5E95" w:rsidP="00AB5E95">
            <w:pPr>
              <w:rPr>
                <w:rFonts w:ascii="Courier New" w:hAnsi="Courier New"/>
                <w:sz w:val="18"/>
              </w:rPr>
            </w:pPr>
          </w:p>
          <w:p w14:paraId="455EA72C" w14:textId="77777777" w:rsidR="00AB5E95" w:rsidRPr="00AB5E95" w:rsidRDefault="00AB5E95" w:rsidP="00AB5E95">
            <w:pPr>
              <w:rPr>
                <w:rFonts w:ascii="Courier New" w:hAnsi="Courier New"/>
                <w:sz w:val="18"/>
              </w:rPr>
            </w:pPr>
            <w:r w:rsidRPr="00AB5E95">
              <w:rPr>
                <w:rFonts w:ascii="Courier New" w:hAnsi="Courier New"/>
                <w:sz w:val="18"/>
              </w:rPr>
              <w:t>Histogram for Word Lengths (bin size is 3):</w:t>
            </w:r>
          </w:p>
          <w:p w14:paraId="5B400A04" w14:textId="77777777" w:rsidR="00AB5E95" w:rsidRPr="00AB5E95" w:rsidRDefault="00AB5E95" w:rsidP="00AB5E95">
            <w:pPr>
              <w:rPr>
                <w:rFonts w:ascii="Courier New" w:hAnsi="Courier New"/>
                <w:sz w:val="18"/>
              </w:rPr>
            </w:pPr>
          </w:p>
          <w:p w14:paraId="42CD1CC9" w14:textId="77777777" w:rsidR="00AB5E95" w:rsidRPr="00AB5E95" w:rsidRDefault="00AB5E95" w:rsidP="00AB5E95">
            <w:pPr>
              <w:rPr>
                <w:rFonts w:ascii="Courier New" w:hAnsi="Courier New"/>
                <w:sz w:val="18"/>
              </w:rPr>
            </w:pPr>
            <w:r w:rsidRPr="00AB5E95">
              <w:rPr>
                <w:rFonts w:ascii="Courier New" w:hAnsi="Courier New"/>
                <w:sz w:val="18"/>
              </w:rPr>
              <w:lastRenderedPageBreak/>
              <w:t>95: ##########</w:t>
            </w:r>
          </w:p>
          <w:p w14:paraId="51D622FC" w14:textId="77777777" w:rsidR="00AB5E95" w:rsidRPr="00AB5E95" w:rsidRDefault="00AB5E95" w:rsidP="00AB5E95">
            <w:pPr>
              <w:rPr>
                <w:rFonts w:ascii="Courier New" w:hAnsi="Courier New"/>
                <w:sz w:val="18"/>
              </w:rPr>
            </w:pPr>
            <w:r w:rsidRPr="00AB5E95">
              <w:rPr>
                <w:rFonts w:ascii="Courier New" w:hAnsi="Courier New"/>
                <w:sz w:val="18"/>
              </w:rPr>
              <w:t>379: ########################################</w:t>
            </w:r>
          </w:p>
          <w:p w14:paraId="1F0900D4" w14:textId="77777777" w:rsidR="00AB5E95" w:rsidRPr="00AB5E95" w:rsidRDefault="00AB5E95" w:rsidP="00AB5E95">
            <w:pPr>
              <w:rPr>
                <w:rFonts w:ascii="Courier New" w:hAnsi="Courier New"/>
                <w:sz w:val="18"/>
              </w:rPr>
            </w:pPr>
            <w:r w:rsidRPr="00AB5E95">
              <w:rPr>
                <w:rFonts w:ascii="Courier New" w:hAnsi="Courier New"/>
                <w:sz w:val="18"/>
              </w:rPr>
              <w:t>297: ###############################</w:t>
            </w:r>
          </w:p>
          <w:p w14:paraId="37719258" w14:textId="77777777" w:rsidR="00AB5E95" w:rsidRPr="00AB5E95" w:rsidRDefault="00AB5E95" w:rsidP="00AB5E95">
            <w:pPr>
              <w:rPr>
                <w:rFonts w:ascii="Courier New" w:hAnsi="Courier New"/>
                <w:sz w:val="18"/>
              </w:rPr>
            </w:pPr>
            <w:r w:rsidRPr="00AB5E95">
              <w:rPr>
                <w:rFonts w:ascii="Courier New" w:hAnsi="Courier New"/>
                <w:sz w:val="18"/>
              </w:rPr>
              <w:t>102: ##########</w:t>
            </w:r>
          </w:p>
          <w:p w14:paraId="7A9E4F5C" w14:textId="1CC7E216" w:rsidR="00AB5E95" w:rsidRDefault="00AB5E95">
            <w:pPr>
              <w:rPr>
                <w:b/>
              </w:rPr>
            </w:pPr>
            <w:r w:rsidRPr="00AB5E95">
              <w:rPr>
                <w:rFonts w:ascii="Courier New" w:hAnsi="Courier New"/>
                <w:sz w:val="18"/>
              </w:rPr>
              <w:t>19: ##</w:t>
            </w:r>
          </w:p>
        </w:tc>
      </w:tr>
    </w:tbl>
    <w:p w14:paraId="283B21D7" w14:textId="77777777" w:rsidR="00AB5E95" w:rsidRDefault="00AB5E95">
      <w:pPr>
        <w:rPr>
          <w:b/>
        </w:rPr>
      </w:pPr>
    </w:p>
    <w:p w14:paraId="5587B9D9" w14:textId="7B59345F" w:rsidR="00FD4C21" w:rsidRDefault="00D3191F">
      <w:r>
        <w:rPr>
          <w:b/>
        </w:rPr>
        <w:t xml:space="preserve">Actual </w:t>
      </w:r>
      <w:r w:rsidR="00FD4C21" w:rsidRPr="00FD4C21">
        <w:rPr>
          <w:b/>
        </w:rPr>
        <w:t>Output:</w:t>
      </w:r>
      <w:r w:rsidR="00FD4C21">
        <w:t xml:space="preserve"> </w:t>
      </w:r>
      <w:r>
        <w:t>Once you have successfully developed and tested your program, c</w:t>
      </w:r>
      <w:r w:rsidR="00FD4C21">
        <w:t xml:space="preserve">opy-paste the output from your program into the space provided below for the input </w:t>
      </w:r>
      <w:r w:rsidR="00AB5E95">
        <w:t xml:space="preserve">file </w:t>
      </w:r>
      <w:r w:rsidR="00AB5E95" w:rsidRPr="00AB5E95">
        <w:rPr>
          <w:rFonts w:ascii="Courier New" w:hAnsi="Courier New"/>
        </w:rPr>
        <w:t>gpl.txt</w:t>
      </w:r>
      <w:r w:rsidR="00AB5E95">
        <w:t xml:space="preserve"> (download from Niihka).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76"/>
      </w:tblGrid>
      <w:tr w:rsidR="00FD4C21" w14:paraId="30D0CCF8" w14:textId="77777777" w:rsidTr="00FD4C21">
        <w:tc>
          <w:tcPr>
            <w:tcW w:w="9576" w:type="dxa"/>
            <w:shd w:val="clear" w:color="auto" w:fill="D9D9D9" w:themeFill="background1" w:themeFillShade="D9"/>
          </w:tcPr>
          <w:p w14:paraId="52F18BE1" w14:textId="77777777" w:rsidR="00FD4C21" w:rsidRPr="00847891" w:rsidRDefault="00FD4C21" w:rsidP="00FD4C21">
            <w:pPr>
              <w:rPr>
                <w:rFonts w:ascii="Courier New" w:hAnsi="Courier New"/>
              </w:rPr>
            </w:pPr>
          </w:p>
          <w:p w14:paraId="17900C9C" w14:textId="77777777" w:rsidR="00FD4C21" w:rsidRPr="00847891" w:rsidRDefault="00FD4C21" w:rsidP="00FD4C21">
            <w:pPr>
              <w:rPr>
                <w:rFonts w:ascii="Courier New" w:hAnsi="Courier New"/>
              </w:rPr>
            </w:pPr>
          </w:p>
          <w:p w14:paraId="0C40764C" w14:textId="42A2F0F3" w:rsidR="00FD4C21" w:rsidRPr="00847891" w:rsidRDefault="00FD4C21" w:rsidP="00FD4C21">
            <w:pPr>
              <w:jc w:val="center"/>
              <w:rPr>
                <w:rFonts w:ascii="Courier New" w:hAnsi="Courier New"/>
                <w:color w:val="A6A6A6" w:themeColor="background1" w:themeShade="A6"/>
              </w:rPr>
            </w:pPr>
            <w:r w:rsidRPr="00847891">
              <w:rPr>
                <w:rFonts w:ascii="Courier New" w:hAnsi="Courier New"/>
                <w:color w:val="A6A6A6" w:themeColor="background1" w:themeShade="A6"/>
              </w:rPr>
              <w:t xml:space="preserve">Output from your program </w:t>
            </w:r>
            <w:r w:rsidR="00AB5E95">
              <w:rPr>
                <w:rFonts w:ascii="Courier New" w:hAnsi="Courier New"/>
                <w:color w:val="A6A6A6" w:themeColor="background1" w:themeShade="A6"/>
              </w:rPr>
              <w:t>from processing gpl.txt goes here</w:t>
            </w:r>
            <w:r w:rsidRPr="00847891">
              <w:rPr>
                <w:rFonts w:ascii="Courier New" w:hAnsi="Courier New"/>
                <w:color w:val="A6A6A6" w:themeColor="background1" w:themeShade="A6"/>
              </w:rPr>
              <w:t>.</w:t>
            </w:r>
          </w:p>
          <w:p w14:paraId="2006E8E0" w14:textId="77777777" w:rsidR="00FD4C21" w:rsidRPr="00847891" w:rsidRDefault="00FD4C21" w:rsidP="00FD4C21">
            <w:pPr>
              <w:rPr>
                <w:rFonts w:ascii="Courier New" w:hAnsi="Courier New"/>
              </w:rPr>
            </w:pPr>
          </w:p>
          <w:p w14:paraId="442093BF" w14:textId="77777777" w:rsidR="00FD4C21" w:rsidRPr="00F70972" w:rsidRDefault="00FD4C21" w:rsidP="00FD4C21">
            <w:pPr>
              <w:rPr>
                <w:rFonts w:ascii="Courier New" w:hAnsi="Courier New"/>
                <w:b/>
              </w:rPr>
            </w:pPr>
          </w:p>
        </w:tc>
      </w:tr>
    </w:tbl>
    <w:p w14:paraId="555423FA" w14:textId="77777777" w:rsidR="006110BA" w:rsidRDefault="006110BA" w:rsidP="006110BA">
      <w:pPr>
        <w:rPr>
          <w:b/>
        </w:rPr>
      </w:pPr>
    </w:p>
    <w:p w14:paraId="311D649D" w14:textId="77777777" w:rsidR="00D3191F" w:rsidRDefault="00D3191F" w:rsidP="00E5246E">
      <w:pPr>
        <w:pStyle w:val="Heading1"/>
      </w:pPr>
      <w:r>
        <w:t>Part 4: Submit files to Niihka</w:t>
      </w:r>
    </w:p>
    <w:p w14:paraId="4FA9A2F7" w14:textId="39BC607F" w:rsidR="00D3191F" w:rsidRDefault="00D3191F" w:rsidP="00FC7665">
      <w:pPr>
        <w:jc w:val="both"/>
      </w:pPr>
      <w:r>
        <w:t xml:space="preserve">Upload the following </w:t>
      </w:r>
      <w:r w:rsidR="007C1D03">
        <w:t>two</w:t>
      </w:r>
      <w:bookmarkStart w:id="0" w:name="_GoBack"/>
      <w:bookmarkEnd w:id="0"/>
      <w:r>
        <w:t xml:space="preserve"> files to Nihhka:</w:t>
      </w:r>
    </w:p>
    <w:p w14:paraId="0C0014E2" w14:textId="0D5DA6F1" w:rsidR="00D3191F" w:rsidRDefault="00D3191F" w:rsidP="00AB5E95">
      <w:pPr>
        <w:pStyle w:val="ListParagraph"/>
        <w:numPr>
          <w:ilvl w:val="0"/>
          <w:numId w:val="20"/>
        </w:numPr>
        <w:jc w:val="both"/>
      </w:pPr>
      <w:r>
        <w:t xml:space="preserve">Upload this MS-Word document (duly filled with the necessary information) using the naming convention </w:t>
      </w:r>
      <w:r w:rsidRPr="00D3191F">
        <w:rPr>
          <w:rFonts w:ascii="Courier New" w:hAnsi="Courier New"/>
        </w:rPr>
        <w:t>MUid</w:t>
      </w:r>
      <w:r w:rsidR="007C1D03">
        <w:rPr>
          <w:rFonts w:ascii="Courier New" w:hAnsi="Courier New"/>
        </w:rPr>
        <w:t>_ex4</w:t>
      </w:r>
      <w:r w:rsidRPr="00D3191F">
        <w:rPr>
          <w:rFonts w:ascii="Courier New" w:hAnsi="Courier New"/>
        </w:rPr>
        <w:t>.docx</w:t>
      </w:r>
      <w:r>
        <w:t>.</w:t>
      </w:r>
    </w:p>
    <w:p w14:paraId="7A2DE383" w14:textId="05174BAA" w:rsidR="00D3191F" w:rsidRDefault="00D3191F" w:rsidP="00D3191F">
      <w:pPr>
        <w:pStyle w:val="ListParagraph"/>
        <w:numPr>
          <w:ilvl w:val="0"/>
          <w:numId w:val="16"/>
        </w:numPr>
        <w:jc w:val="both"/>
      </w:pPr>
      <w:r w:rsidRPr="00C4784D">
        <w:rPr>
          <w:rFonts w:ascii="Courier New" w:hAnsi="Courier New"/>
          <w:b/>
          <w:i/>
        </w:rPr>
        <w:t>MUid</w:t>
      </w:r>
      <w:r w:rsidRPr="00C4784D">
        <w:rPr>
          <w:rFonts w:ascii="Courier New" w:hAnsi="Courier New"/>
          <w:b/>
        </w:rPr>
        <w:t>_ex</w:t>
      </w:r>
      <w:r w:rsidR="00AB5E95">
        <w:rPr>
          <w:rFonts w:ascii="Courier New" w:hAnsi="Courier New"/>
          <w:b/>
        </w:rPr>
        <w:t>4</w:t>
      </w:r>
      <w:r w:rsidRPr="00C4784D">
        <w:rPr>
          <w:rFonts w:ascii="Courier New" w:hAnsi="Courier New"/>
          <w:b/>
        </w:rPr>
        <w:t>_2.cpp</w:t>
      </w:r>
      <w:r w:rsidR="00AB5E95">
        <w:t>: The C++ program you developed for word analysis</w:t>
      </w:r>
      <w:r>
        <w:t>.</w:t>
      </w:r>
    </w:p>
    <w:p w14:paraId="771471BD" w14:textId="77777777" w:rsidR="00D3191F" w:rsidRDefault="00D3191F" w:rsidP="00FC7665">
      <w:pPr>
        <w:jc w:val="both"/>
      </w:pPr>
    </w:p>
    <w:sectPr w:rsidR="00D3191F" w:rsidSect="00E249C1">
      <w:headerReference w:type="default" r:id="rId14"/>
      <w:footerReference w:type="default" r:id="rId15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B783E8" w14:textId="77777777" w:rsidR="00AE59D6" w:rsidRDefault="00AE59D6" w:rsidP="006061A4">
      <w:r>
        <w:separator/>
      </w:r>
    </w:p>
  </w:endnote>
  <w:endnote w:type="continuationSeparator" w:id="0">
    <w:p w14:paraId="5E3ACA80" w14:textId="77777777" w:rsidR="00AE59D6" w:rsidRDefault="00AE59D6" w:rsidP="00606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576"/>
    </w:tblGrid>
    <w:tr w:rsidR="00AE59D6" w14:paraId="30BE5EEE" w14:textId="77777777" w:rsidTr="00E364A6">
      <w:tc>
        <w:tcPr>
          <w:tcW w:w="95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9AE59F7" w14:textId="77777777" w:rsidR="00AE59D6" w:rsidRDefault="00AE59D6" w:rsidP="00E364A6">
          <w:pPr>
            <w:pStyle w:val="Footer"/>
            <w:jc w:val="center"/>
          </w:pPr>
          <w:r>
            <w:t xml:space="preserve">Page </w:t>
          </w:r>
          <w:r w:rsidRPr="00E364A6">
            <w:rPr>
              <w:b/>
            </w:rPr>
            <w:fldChar w:fldCharType="begin"/>
          </w:r>
          <w:r w:rsidRPr="00E364A6">
            <w:rPr>
              <w:b/>
            </w:rPr>
            <w:instrText xml:space="preserve"> PAGE </w:instrText>
          </w:r>
          <w:r w:rsidRPr="00E364A6">
            <w:rPr>
              <w:b/>
            </w:rPr>
            <w:fldChar w:fldCharType="separate"/>
          </w:r>
          <w:r w:rsidR="007C1D03">
            <w:rPr>
              <w:b/>
              <w:noProof/>
            </w:rPr>
            <w:t>6</w:t>
          </w:r>
          <w:r w:rsidRPr="00E364A6">
            <w:rPr>
              <w:b/>
            </w:rPr>
            <w:fldChar w:fldCharType="end"/>
          </w:r>
          <w:r>
            <w:t xml:space="preserve"> of </w:t>
          </w:r>
          <w:r w:rsidRPr="00E364A6">
            <w:rPr>
              <w:b/>
            </w:rPr>
            <w:fldChar w:fldCharType="begin"/>
          </w:r>
          <w:r w:rsidRPr="00E364A6">
            <w:rPr>
              <w:b/>
            </w:rPr>
            <w:instrText xml:space="preserve"> NUMPAGES  </w:instrText>
          </w:r>
          <w:r w:rsidRPr="00E364A6">
            <w:rPr>
              <w:b/>
            </w:rPr>
            <w:fldChar w:fldCharType="separate"/>
          </w:r>
          <w:r w:rsidR="007C1D03">
            <w:rPr>
              <w:b/>
              <w:noProof/>
            </w:rPr>
            <w:t>6</w:t>
          </w:r>
          <w:r w:rsidRPr="00E364A6">
            <w:rPr>
              <w:b/>
            </w:rPr>
            <w:fldChar w:fldCharType="end"/>
          </w:r>
        </w:p>
      </w:tc>
    </w:tr>
  </w:tbl>
  <w:p w14:paraId="124C903A" w14:textId="77777777" w:rsidR="00AE59D6" w:rsidRDefault="00AE59D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099E79" w14:textId="77777777" w:rsidR="00AE59D6" w:rsidRDefault="00AE59D6" w:rsidP="006061A4">
      <w:r>
        <w:separator/>
      </w:r>
    </w:p>
  </w:footnote>
  <w:footnote w:type="continuationSeparator" w:id="0">
    <w:p w14:paraId="510BB9C8" w14:textId="77777777" w:rsidR="00AE59D6" w:rsidRDefault="00AE59D6" w:rsidP="006061A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877"/>
      <w:gridCol w:w="6713"/>
    </w:tblGrid>
    <w:tr w:rsidR="00AE59D6" w14:paraId="1CCDB64A" w14:textId="77777777" w:rsidTr="00E249C1">
      <w:trPr>
        <w:trHeight w:val="144"/>
      </w:trPr>
      <w:tc>
        <w:tcPr>
          <w:tcW w:w="1500" w:type="pct"/>
          <w:tcBorders>
            <w:bottom w:val="single" w:sz="4" w:space="0" w:color="auto"/>
          </w:tcBorders>
          <w:shd w:val="clear" w:color="auto" w:fill="A6A6A6"/>
          <w:vAlign w:val="bottom"/>
        </w:tcPr>
        <w:p w14:paraId="5028FDEC" w14:textId="77777777" w:rsidR="00AE59D6" w:rsidRPr="00104046" w:rsidRDefault="00AE59D6" w:rsidP="00E249C1">
          <w:pPr>
            <w:pStyle w:val="Header"/>
            <w:jc w:val="right"/>
            <w:rPr>
              <w:b/>
              <w:color w:val="FFFFFF"/>
            </w:rPr>
          </w:pPr>
          <w:r>
            <w:rPr>
              <w:b/>
              <w:color w:val="FFFFFF"/>
            </w:rPr>
            <w:t>DUE DATE</w:t>
          </w:r>
          <w:r w:rsidRPr="00104046">
            <w:rPr>
              <w:b/>
              <w:color w:val="FFFFFF"/>
            </w:rPr>
            <w:t>:</w:t>
          </w:r>
        </w:p>
      </w:tc>
      <w:tc>
        <w:tcPr>
          <w:tcW w:w="3500" w:type="pct"/>
          <w:tcBorders>
            <w:bottom w:val="single" w:sz="4" w:space="0" w:color="auto"/>
          </w:tcBorders>
          <w:vAlign w:val="bottom"/>
        </w:tcPr>
        <w:p w14:paraId="4FA234BA" w14:textId="77777777" w:rsidR="00AE59D6" w:rsidRPr="004117FF" w:rsidRDefault="00AE59D6" w:rsidP="00FE725B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>FRI</w:t>
          </w:r>
          <w:r w:rsidRPr="004117FF">
            <w:rPr>
              <w:b/>
              <w:bCs/>
            </w:rPr>
            <w:t xml:space="preserve">, </w:t>
          </w:r>
          <w:r>
            <w:rPr>
              <w:b/>
              <w:bCs/>
            </w:rPr>
            <w:t>Aug</w:t>
          </w:r>
          <w:r w:rsidRPr="004117FF">
            <w:rPr>
              <w:b/>
              <w:bCs/>
            </w:rPr>
            <w:t xml:space="preserve"> </w:t>
          </w:r>
          <w:r>
            <w:rPr>
              <w:b/>
              <w:bCs/>
            </w:rPr>
            <w:t>31 2012 BY 5:00 PM (EST)</w:t>
          </w:r>
        </w:p>
      </w:tc>
    </w:tr>
  </w:tbl>
  <w:p w14:paraId="1AD6EBE2" w14:textId="77777777" w:rsidR="00AE59D6" w:rsidRDefault="00AE59D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74E43"/>
    <w:multiLevelType w:val="hybridMultilevel"/>
    <w:tmpl w:val="0C1AA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6738B"/>
    <w:multiLevelType w:val="hybridMultilevel"/>
    <w:tmpl w:val="A8EAC6B8"/>
    <w:lvl w:ilvl="0" w:tplc="8CA2A84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D25E8"/>
    <w:multiLevelType w:val="hybridMultilevel"/>
    <w:tmpl w:val="CEF2D3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D27F1F"/>
    <w:multiLevelType w:val="hybridMultilevel"/>
    <w:tmpl w:val="3F0E7550"/>
    <w:lvl w:ilvl="0" w:tplc="8CA2A84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7A0788D"/>
    <w:multiLevelType w:val="hybridMultilevel"/>
    <w:tmpl w:val="1B6C5A48"/>
    <w:lvl w:ilvl="0" w:tplc="8CA2A84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5EB66C7"/>
    <w:multiLevelType w:val="hybridMultilevel"/>
    <w:tmpl w:val="438C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2D7C94"/>
    <w:multiLevelType w:val="hybridMultilevel"/>
    <w:tmpl w:val="2AB267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CA2A8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5EE2FF6"/>
    <w:multiLevelType w:val="multilevel"/>
    <w:tmpl w:val="33DE1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DCE5A77"/>
    <w:multiLevelType w:val="hybridMultilevel"/>
    <w:tmpl w:val="BE623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E10F76"/>
    <w:multiLevelType w:val="hybridMultilevel"/>
    <w:tmpl w:val="299E05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02331F6"/>
    <w:multiLevelType w:val="hybridMultilevel"/>
    <w:tmpl w:val="C61810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6D85E36">
      <w:start w:val="1"/>
      <w:numFmt w:val="bullet"/>
      <w:lvlText w:val="$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5977B05"/>
    <w:multiLevelType w:val="hybridMultilevel"/>
    <w:tmpl w:val="299E05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8436E2A"/>
    <w:multiLevelType w:val="multilevel"/>
    <w:tmpl w:val="E5AC80F4"/>
    <w:lvl w:ilvl="0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8E259E0"/>
    <w:multiLevelType w:val="hybridMultilevel"/>
    <w:tmpl w:val="6C64C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F23480"/>
    <w:multiLevelType w:val="hybridMultilevel"/>
    <w:tmpl w:val="860C0BE0"/>
    <w:lvl w:ilvl="0" w:tplc="66CE8000">
      <w:start w:val="1"/>
      <w:numFmt w:val="bullet"/>
      <w:lvlText w:val="$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6F3621A"/>
    <w:multiLevelType w:val="hybridMultilevel"/>
    <w:tmpl w:val="B0CAC99C"/>
    <w:lvl w:ilvl="0" w:tplc="8CA2A84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9A35F5D"/>
    <w:multiLevelType w:val="hybridMultilevel"/>
    <w:tmpl w:val="C178C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C14A7"/>
    <w:multiLevelType w:val="hybridMultilevel"/>
    <w:tmpl w:val="E5AC80F4"/>
    <w:lvl w:ilvl="0" w:tplc="0409001B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E2129B3"/>
    <w:multiLevelType w:val="hybridMultilevel"/>
    <w:tmpl w:val="E60E6D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11615C"/>
    <w:multiLevelType w:val="multilevel"/>
    <w:tmpl w:val="2AB267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BEB447D"/>
    <w:multiLevelType w:val="multilevel"/>
    <w:tmpl w:val="D7AEB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BA6D25"/>
    <w:multiLevelType w:val="hybridMultilevel"/>
    <w:tmpl w:val="BE623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8"/>
  </w:num>
  <w:num w:numId="4">
    <w:abstractNumId w:val="1"/>
  </w:num>
  <w:num w:numId="5">
    <w:abstractNumId w:val="20"/>
  </w:num>
  <w:num w:numId="6">
    <w:abstractNumId w:val="6"/>
  </w:num>
  <w:num w:numId="7">
    <w:abstractNumId w:val="15"/>
  </w:num>
  <w:num w:numId="8">
    <w:abstractNumId w:val="19"/>
  </w:num>
  <w:num w:numId="9">
    <w:abstractNumId w:val="7"/>
  </w:num>
  <w:num w:numId="10">
    <w:abstractNumId w:val="17"/>
  </w:num>
  <w:num w:numId="11">
    <w:abstractNumId w:val="12"/>
  </w:num>
  <w:num w:numId="12">
    <w:abstractNumId w:val="4"/>
  </w:num>
  <w:num w:numId="13">
    <w:abstractNumId w:val="3"/>
  </w:num>
  <w:num w:numId="14">
    <w:abstractNumId w:val="10"/>
  </w:num>
  <w:num w:numId="15">
    <w:abstractNumId w:val="14"/>
  </w:num>
  <w:num w:numId="16">
    <w:abstractNumId w:val="13"/>
  </w:num>
  <w:num w:numId="17">
    <w:abstractNumId w:val="8"/>
  </w:num>
  <w:num w:numId="18">
    <w:abstractNumId w:val="21"/>
  </w:num>
  <w:num w:numId="19">
    <w:abstractNumId w:val="0"/>
  </w:num>
  <w:num w:numId="20">
    <w:abstractNumId w:val="16"/>
  </w:num>
  <w:num w:numId="21">
    <w:abstractNumId w:val="1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9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64D5"/>
    <w:rsid w:val="00034B28"/>
    <w:rsid w:val="000419FE"/>
    <w:rsid w:val="0004539A"/>
    <w:rsid w:val="0009232C"/>
    <w:rsid w:val="000D7245"/>
    <w:rsid w:val="000E6F81"/>
    <w:rsid w:val="000E7AC5"/>
    <w:rsid w:val="001415A6"/>
    <w:rsid w:val="00145C9A"/>
    <w:rsid w:val="00182E99"/>
    <w:rsid w:val="00186AA7"/>
    <w:rsid w:val="001910BC"/>
    <w:rsid w:val="001C6763"/>
    <w:rsid w:val="001F696B"/>
    <w:rsid w:val="002044EC"/>
    <w:rsid w:val="00205BFE"/>
    <w:rsid w:val="00282F1D"/>
    <w:rsid w:val="00291B92"/>
    <w:rsid w:val="00293611"/>
    <w:rsid w:val="002A0422"/>
    <w:rsid w:val="002B189C"/>
    <w:rsid w:val="002B3721"/>
    <w:rsid w:val="002F7FE7"/>
    <w:rsid w:val="003103AE"/>
    <w:rsid w:val="00333AAA"/>
    <w:rsid w:val="00342D72"/>
    <w:rsid w:val="00346EF4"/>
    <w:rsid w:val="00350600"/>
    <w:rsid w:val="00370DFE"/>
    <w:rsid w:val="00385360"/>
    <w:rsid w:val="003A0AF4"/>
    <w:rsid w:val="003A1B81"/>
    <w:rsid w:val="003D33C8"/>
    <w:rsid w:val="003D590D"/>
    <w:rsid w:val="00435EDF"/>
    <w:rsid w:val="004441D8"/>
    <w:rsid w:val="0044468E"/>
    <w:rsid w:val="00485CC0"/>
    <w:rsid w:val="004C30E9"/>
    <w:rsid w:val="004C40E2"/>
    <w:rsid w:val="004D44DC"/>
    <w:rsid w:val="004F06B5"/>
    <w:rsid w:val="005148E6"/>
    <w:rsid w:val="00552F07"/>
    <w:rsid w:val="0056370A"/>
    <w:rsid w:val="005652CB"/>
    <w:rsid w:val="005B3DA2"/>
    <w:rsid w:val="005E185B"/>
    <w:rsid w:val="006061A4"/>
    <w:rsid w:val="006110BA"/>
    <w:rsid w:val="006307DB"/>
    <w:rsid w:val="006515F8"/>
    <w:rsid w:val="006B3996"/>
    <w:rsid w:val="006D288D"/>
    <w:rsid w:val="006D7222"/>
    <w:rsid w:val="00714917"/>
    <w:rsid w:val="007628F7"/>
    <w:rsid w:val="007C1D03"/>
    <w:rsid w:val="007C3C02"/>
    <w:rsid w:val="007F0776"/>
    <w:rsid w:val="00806A43"/>
    <w:rsid w:val="008346C9"/>
    <w:rsid w:val="00847891"/>
    <w:rsid w:val="008608BE"/>
    <w:rsid w:val="00882CA8"/>
    <w:rsid w:val="008F7245"/>
    <w:rsid w:val="0091489C"/>
    <w:rsid w:val="00934A01"/>
    <w:rsid w:val="00954A19"/>
    <w:rsid w:val="009601E5"/>
    <w:rsid w:val="00981E34"/>
    <w:rsid w:val="009B5165"/>
    <w:rsid w:val="009E0FBC"/>
    <w:rsid w:val="00A24334"/>
    <w:rsid w:val="00A50EDA"/>
    <w:rsid w:val="00A52CE0"/>
    <w:rsid w:val="00A612C9"/>
    <w:rsid w:val="00A77C5D"/>
    <w:rsid w:val="00A97E93"/>
    <w:rsid w:val="00AA4EF8"/>
    <w:rsid w:val="00AB5E95"/>
    <w:rsid w:val="00AB681C"/>
    <w:rsid w:val="00AC1C3F"/>
    <w:rsid w:val="00AE3E78"/>
    <w:rsid w:val="00AE59D6"/>
    <w:rsid w:val="00AF6E2A"/>
    <w:rsid w:val="00B05634"/>
    <w:rsid w:val="00B26014"/>
    <w:rsid w:val="00B265EE"/>
    <w:rsid w:val="00B27E4B"/>
    <w:rsid w:val="00B52A54"/>
    <w:rsid w:val="00B821EF"/>
    <w:rsid w:val="00BA0D99"/>
    <w:rsid w:val="00BA7E1B"/>
    <w:rsid w:val="00BB7EC7"/>
    <w:rsid w:val="00BE5AFF"/>
    <w:rsid w:val="00BF0CD8"/>
    <w:rsid w:val="00C07208"/>
    <w:rsid w:val="00C4784D"/>
    <w:rsid w:val="00C706D1"/>
    <w:rsid w:val="00C72981"/>
    <w:rsid w:val="00C8393D"/>
    <w:rsid w:val="00C864D5"/>
    <w:rsid w:val="00C91A59"/>
    <w:rsid w:val="00CA2C64"/>
    <w:rsid w:val="00CC5CE2"/>
    <w:rsid w:val="00CD28D6"/>
    <w:rsid w:val="00D315AD"/>
    <w:rsid w:val="00D3191F"/>
    <w:rsid w:val="00D46E03"/>
    <w:rsid w:val="00DB5600"/>
    <w:rsid w:val="00DD20F9"/>
    <w:rsid w:val="00DE56CF"/>
    <w:rsid w:val="00E249C1"/>
    <w:rsid w:val="00E364A6"/>
    <w:rsid w:val="00E438A9"/>
    <w:rsid w:val="00E5246E"/>
    <w:rsid w:val="00E6068E"/>
    <w:rsid w:val="00EB7E3B"/>
    <w:rsid w:val="00EE3662"/>
    <w:rsid w:val="00F044AF"/>
    <w:rsid w:val="00F11371"/>
    <w:rsid w:val="00F37E3F"/>
    <w:rsid w:val="00F45F1D"/>
    <w:rsid w:val="00F70972"/>
    <w:rsid w:val="00F8604B"/>
    <w:rsid w:val="00FB1C9B"/>
    <w:rsid w:val="00FB27B1"/>
    <w:rsid w:val="00FC7665"/>
    <w:rsid w:val="00FD4C21"/>
    <w:rsid w:val="00FE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EEB8E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ED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D4C21"/>
    <w:pPr>
      <w:keepNext/>
      <w:keepLines/>
      <w:outlineLvl w:val="0"/>
    </w:pPr>
    <w:rPr>
      <w:rFonts w:eastAsiaTheme="majorEastAsia" w:cstheme="majorBidi"/>
      <w:b/>
      <w:bCs/>
      <w:color w:val="0000F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1B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0D7245"/>
    <w:rPr>
      <w:color w:val="0000FF"/>
      <w:u w:val="single"/>
    </w:rPr>
  </w:style>
  <w:style w:type="character" w:customStyle="1" w:styleId="fnt0">
    <w:name w:val="fnt0"/>
    <w:basedOn w:val="DefaultParagraphFont"/>
    <w:rsid w:val="00435EDF"/>
  </w:style>
  <w:style w:type="paragraph" w:styleId="Header">
    <w:name w:val="header"/>
    <w:basedOn w:val="Normal"/>
    <w:link w:val="HeaderChar"/>
    <w:rsid w:val="006061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061A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061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61A4"/>
    <w:rPr>
      <w:sz w:val="24"/>
      <w:szCs w:val="24"/>
    </w:rPr>
  </w:style>
  <w:style w:type="character" w:styleId="FollowedHyperlink">
    <w:name w:val="FollowedHyperlink"/>
    <w:basedOn w:val="DefaultParagraphFont"/>
    <w:rsid w:val="00333AA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103AE"/>
    <w:pPr>
      <w:ind w:left="720"/>
    </w:pPr>
  </w:style>
  <w:style w:type="paragraph" w:styleId="BalloonText">
    <w:name w:val="Balloon Text"/>
    <w:basedOn w:val="Normal"/>
    <w:link w:val="BalloonTextChar"/>
    <w:rsid w:val="008346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46C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D4C21"/>
    <w:rPr>
      <w:rFonts w:eastAsiaTheme="majorEastAsia" w:cstheme="majorBidi"/>
      <w:b/>
      <w:bCs/>
      <w:color w:val="0000FF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4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niihka.muohio.edu/access/content/group/b05b7d30-d8c6-4312-9559-4d980565cbaf/Handouts%20_%20Video%20Tutorials/LinuxEvironment.pdf" TargetMode="External"/><Relationship Id="rId12" Type="http://schemas.openxmlformats.org/officeDocument/2006/relationships/hyperlink" Target="https://niihka.muohio.edu/access/content/group/b05b7d30-d8c6-4312-9559-4d980565cbaf/Handouts%20_%20Video%20Tutorials/LinuxEvironment.pdf" TargetMode="External"/><Relationship Id="rId13" Type="http://schemas.openxmlformats.org/officeDocument/2006/relationships/image" Target="media/image2.wmf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niihka.muohio.edu/access/content/group/b05b7d30-d8c6-4312-9559-4d980565cbaf/Handouts%20_%20Video%20Tutorials/LinuxEvironment.pdf" TargetMode="External"/><Relationship Id="rId9" Type="http://schemas.openxmlformats.org/officeDocument/2006/relationships/hyperlink" Target="https://niihka.muohio.edu/access/content/group/b05b7d30-d8c6-4312-9559-4d980565cbaf/Handouts%20_%20Video%20Tutorials/LinuxEvironment.pdf" TargetMode="External"/><Relationship Id="rId10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6</Pages>
  <Words>1626</Words>
  <Characters>9269</Characters>
  <Application>Microsoft Macintosh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Operating Systems</vt:lpstr>
    </vt:vector>
  </TitlesOfParts>
  <Company>School of Engineering and Applied Science</Company>
  <LinksUpToDate>false</LinksUpToDate>
  <CharactersWithSpaces>10874</CharactersWithSpaces>
  <SharedDoc>false</SharedDoc>
  <HLinks>
    <vt:vector size="6" baseType="variant">
      <vt:variant>
        <vt:i4>2883620</vt:i4>
      </vt:variant>
      <vt:variant>
        <vt:i4>0</vt:i4>
      </vt:variant>
      <vt:variant>
        <vt:i4>0</vt:i4>
      </vt:variant>
      <vt:variant>
        <vt:i4>5</vt:i4>
      </vt:variant>
      <vt:variant>
        <vt:lpwstr>https://mymiami.muohio.edu/@@2A2EF77CACA8C79B08221AC44CDC2DEB/courses/1/20093041342-20093041343/content/_1186049_1/LoginToRedhawk.mpg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Operating Systems</dc:title>
  <dc:creator>School of Engineering and Applied Science</dc:creator>
  <cp:lastModifiedBy>Dhananjai Rao</cp:lastModifiedBy>
  <cp:revision>18</cp:revision>
  <dcterms:created xsi:type="dcterms:W3CDTF">2012-08-22T22:57:00Z</dcterms:created>
  <dcterms:modified xsi:type="dcterms:W3CDTF">2012-09-07T11:57:00Z</dcterms:modified>
</cp:coreProperties>
</file>